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25" w:rsidRDefault="003F5F25" w:rsidP="00004133">
      <w:pPr>
        <w:tabs>
          <w:tab w:val="left" w:pos="990"/>
        </w:tabs>
        <w:ind w:firstLine="0"/>
        <w:jc w:val="center"/>
        <w:rPr>
          <w:noProof/>
          <w:lang w:bidi="ar-SA"/>
        </w:rPr>
      </w:pPr>
      <w:bookmarkStart w:id="0" w:name="_GoBack"/>
      <w:bookmarkEnd w:id="0"/>
    </w:p>
    <w:p w:rsidR="000754BA" w:rsidRDefault="000754BA" w:rsidP="003F5F25">
      <w:pPr>
        <w:ind w:firstLine="0"/>
        <w:jc w:val="center"/>
        <w:rPr>
          <w:noProof/>
          <w:lang w:bidi="ar-SA"/>
        </w:rPr>
      </w:pPr>
    </w:p>
    <w:p w:rsidR="000754BA" w:rsidRDefault="000754BA" w:rsidP="003F5F25">
      <w:pPr>
        <w:ind w:firstLine="0"/>
        <w:jc w:val="center"/>
        <w:rPr>
          <w:noProof/>
          <w:lang w:bidi="ar-SA"/>
        </w:rPr>
      </w:pPr>
    </w:p>
    <w:p w:rsidR="003928F6" w:rsidRDefault="003928F6" w:rsidP="003F5F25">
      <w:pPr>
        <w:ind w:firstLine="0"/>
        <w:jc w:val="center"/>
        <w:rPr>
          <w:noProof/>
          <w:lang w:bidi="ar-SA"/>
        </w:rPr>
      </w:pPr>
    </w:p>
    <w:p w:rsidR="003928F6" w:rsidRDefault="00662975" w:rsidP="003F5F25">
      <w:pPr>
        <w:ind w:firstLine="0"/>
        <w:jc w:val="center"/>
        <w:rPr>
          <w:noProof/>
          <w:lang w:bidi="ar-SA"/>
        </w:rPr>
      </w:pPr>
      <w:r>
        <w:rPr>
          <w:noProof/>
          <w:lang w:val="en-CA" w:eastAsia="en-CA" w:bidi="ar-SA"/>
        </w:rPr>
        <mc:AlternateContent>
          <mc:Choice Requires="wps">
            <w:drawing>
              <wp:anchor distT="0" distB="0" distL="114300" distR="114300" simplePos="0" relativeHeight="251658240" behindDoc="0" locked="0" layoutInCell="1" allowOverlap="1">
                <wp:simplePos x="0" y="0"/>
                <wp:positionH relativeFrom="column">
                  <wp:posOffset>471170</wp:posOffset>
                </wp:positionH>
                <wp:positionV relativeFrom="paragraph">
                  <wp:posOffset>26035</wp:posOffset>
                </wp:positionV>
                <wp:extent cx="1674495" cy="528320"/>
                <wp:effectExtent l="4445" t="6985" r="6985" b="762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4495" cy="528320"/>
                        </a:xfrm>
                        <a:custGeom>
                          <a:avLst/>
                          <a:gdLst>
                            <a:gd name="T0" fmla="*/ 15 w 2959"/>
                            <a:gd name="T1" fmla="*/ 1201 h 1226"/>
                            <a:gd name="T2" fmla="*/ 0 w 2959"/>
                            <a:gd name="T3" fmla="*/ 1151 h 1226"/>
                            <a:gd name="T4" fmla="*/ 25 w 2959"/>
                            <a:gd name="T5" fmla="*/ 1106 h 1226"/>
                            <a:gd name="T6" fmla="*/ 284 w 2959"/>
                            <a:gd name="T7" fmla="*/ 891 h 1226"/>
                            <a:gd name="T8" fmla="*/ 1262 w 2959"/>
                            <a:gd name="T9" fmla="*/ 95 h 1226"/>
                            <a:gd name="T10" fmla="*/ 1322 w 2959"/>
                            <a:gd name="T11" fmla="*/ 55 h 1226"/>
                            <a:gd name="T12" fmla="*/ 1392 w 2959"/>
                            <a:gd name="T13" fmla="*/ 25 h 1226"/>
                            <a:gd name="T14" fmla="*/ 1462 w 2959"/>
                            <a:gd name="T15" fmla="*/ 10 h 1226"/>
                            <a:gd name="T16" fmla="*/ 1532 w 2959"/>
                            <a:gd name="T17" fmla="*/ 0 h 1226"/>
                            <a:gd name="T18" fmla="*/ 1572 w 2959"/>
                            <a:gd name="T19" fmla="*/ 5 h 1226"/>
                            <a:gd name="T20" fmla="*/ 1652 w 2959"/>
                            <a:gd name="T21" fmla="*/ 15 h 1226"/>
                            <a:gd name="T22" fmla="*/ 1726 w 2959"/>
                            <a:gd name="T23" fmla="*/ 45 h 1226"/>
                            <a:gd name="T24" fmla="*/ 1791 w 2959"/>
                            <a:gd name="T25" fmla="*/ 85 h 1226"/>
                            <a:gd name="T26" fmla="*/ 1826 w 2959"/>
                            <a:gd name="T27" fmla="*/ 110 h 1226"/>
                            <a:gd name="T28" fmla="*/ 2939 w 2959"/>
                            <a:gd name="T29" fmla="*/ 1096 h 1226"/>
                            <a:gd name="T30" fmla="*/ 2954 w 2959"/>
                            <a:gd name="T31" fmla="*/ 1116 h 1226"/>
                            <a:gd name="T32" fmla="*/ 2954 w 2959"/>
                            <a:gd name="T33" fmla="*/ 1166 h 1226"/>
                            <a:gd name="T34" fmla="*/ 2944 w 2959"/>
                            <a:gd name="T35" fmla="*/ 1191 h 1226"/>
                            <a:gd name="T36" fmla="*/ 2919 w 2959"/>
                            <a:gd name="T37" fmla="*/ 1206 h 1226"/>
                            <a:gd name="T38" fmla="*/ 2869 w 2959"/>
                            <a:gd name="T39" fmla="*/ 1211 h 1226"/>
                            <a:gd name="T40" fmla="*/ 2849 w 2959"/>
                            <a:gd name="T41" fmla="*/ 1196 h 1226"/>
                            <a:gd name="T42" fmla="*/ 1736 w 2959"/>
                            <a:gd name="T43" fmla="*/ 210 h 1226"/>
                            <a:gd name="T44" fmla="*/ 1642 w 2959"/>
                            <a:gd name="T45" fmla="*/ 155 h 1226"/>
                            <a:gd name="T46" fmla="*/ 1532 w 2959"/>
                            <a:gd name="T47" fmla="*/ 140 h 1226"/>
                            <a:gd name="T48" fmla="*/ 1532 w 2959"/>
                            <a:gd name="T49" fmla="*/ 140 h 1226"/>
                            <a:gd name="T50" fmla="*/ 1432 w 2959"/>
                            <a:gd name="T51" fmla="*/ 155 h 1226"/>
                            <a:gd name="T52" fmla="*/ 1347 w 2959"/>
                            <a:gd name="T53" fmla="*/ 200 h 1226"/>
                            <a:gd name="T54" fmla="*/ 369 w 2959"/>
                            <a:gd name="T55" fmla="*/ 996 h 1226"/>
                            <a:gd name="T56" fmla="*/ 110 w 2959"/>
                            <a:gd name="T57" fmla="*/ 1211 h 1226"/>
                            <a:gd name="T58" fmla="*/ 65 w 2959"/>
                            <a:gd name="T59" fmla="*/ 1226 h 1226"/>
                            <a:gd name="T60" fmla="*/ 65 w 2959"/>
                            <a:gd name="T61" fmla="*/ 1226 h 1226"/>
                            <a:gd name="T62" fmla="*/ 40 w 2959"/>
                            <a:gd name="T63" fmla="*/ 1221 h 1226"/>
                            <a:gd name="T64" fmla="*/ 15 w 2959"/>
                            <a:gd name="T65" fmla="*/ 1201 h 1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9" h="1226">
                              <a:moveTo>
                                <a:pt x="15" y="1201"/>
                              </a:moveTo>
                              <a:lnTo>
                                <a:pt x="15" y="1201"/>
                              </a:lnTo>
                              <a:lnTo>
                                <a:pt x="0" y="1176"/>
                              </a:lnTo>
                              <a:lnTo>
                                <a:pt x="0" y="1151"/>
                              </a:lnTo>
                              <a:lnTo>
                                <a:pt x="5" y="1126"/>
                              </a:lnTo>
                              <a:lnTo>
                                <a:pt x="25" y="1106"/>
                              </a:lnTo>
                              <a:lnTo>
                                <a:pt x="284" y="891"/>
                              </a:lnTo>
                              <a:lnTo>
                                <a:pt x="1262" y="95"/>
                              </a:lnTo>
                              <a:lnTo>
                                <a:pt x="1292" y="75"/>
                              </a:lnTo>
                              <a:lnTo>
                                <a:pt x="1322" y="55"/>
                              </a:lnTo>
                              <a:lnTo>
                                <a:pt x="1357" y="40"/>
                              </a:lnTo>
                              <a:lnTo>
                                <a:pt x="1392" y="25"/>
                              </a:lnTo>
                              <a:lnTo>
                                <a:pt x="1427" y="15"/>
                              </a:lnTo>
                              <a:lnTo>
                                <a:pt x="1462" y="10"/>
                              </a:lnTo>
                              <a:lnTo>
                                <a:pt x="1532" y="0"/>
                              </a:lnTo>
                              <a:lnTo>
                                <a:pt x="1572" y="5"/>
                              </a:lnTo>
                              <a:lnTo>
                                <a:pt x="1612" y="10"/>
                              </a:lnTo>
                              <a:lnTo>
                                <a:pt x="1652" y="15"/>
                              </a:lnTo>
                              <a:lnTo>
                                <a:pt x="1687" y="30"/>
                              </a:lnTo>
                              <a:lnTo>
                                <a:pt x="1726" y="45"/>
                              </a:lnTo>
                              <a:lnTo>
                                <a:pt x="1761" y="60"/>
                              </a:lnTo>
                              <a:lnTo>
                                <a:pt x="1791" y="85"/>
                              </a:lnTo>
                              <a:lnTo>
                                <a:pt x="1826" y="110"/>
                              </a:lnTo>
                              <a:lnTo>
                                <a:pt x="2939" y="1096"/>
                              </a:lnTo>
                              <a:lnTo>
                                <a:pt x="2954" y="1116"/>
                              </a:lnTo>
                              <a:lnTo>
                                <a:pt x="2959" y="1141"/>
                              </a:lnTo>
                              <a:lnTo>
                                <a:pt x="2954" y="1166"/>
                              </a:lnTo>
                              <a:lnTo>
                                <a:pt x="2944" y="1191"/>
                              </a:lnTo>
                              <a:lnTo>
                                <a:pt x="2919" y="1206"/>
                              </a:lnTo>
                              <a:lnTo>
                                <a:pt x="2894" y="1216"/>
                              </a:lnTo>
                              <a:lnTo>
                                <a:pt x="2869" y="1211"/>
                              </a:lnTo>
                              <a:lnTo>
                                <a:pt x="2849" y="1196"/>
                              </a:lnTo>
                              <a:lnTo>
                                <a:pt x="1736" y="210"/>
                              </a:lnTo>
                              <a:lnTo>
                                <a:pt x="1692" y="180"/>
                              </a:lnTo>
                              <a:lnTo>
                                <a:pt x="1642" y="155"/>
                              </a:lnTo>
                              <a:lnTo>
                                <a:pt x="1592" y="145"/>
                              </a:lnTo>
                              <a:lnTo>
                                <a:pt x="1532" y="140"/>
                              </a:lnTo>
                              <a:lnTo>
                                <a:pt x="1482" y="140"/>
                              </a:lnTo>
                              <a:lnTo>
                                <a:pt x="1432" y="155"/>
                              </a:lnTo>
                              <a:lnTo>
                                <a:pt x="1387" y="175"/>
                              </a:lnTo>
                              <a:lnTo>
                                <a:pt x="1347" y="200"/>
                              </a:lnTo>
                              <a:lnTo>
                                <a:pt x="369" y="996"/>
                              </a:lnTo>
                              <a:lnTo>
                                <a:pt x="110" y="1211"/>
                              </a:lnTo>
                              <a:lnTo>
                                <a:pt x="90" y="1221"/>
                              </a:lnTo>
                              <a:lnTo>
                                <a:pt x="65" y="1226"/>
                              </a:lnTo>
                              <a:lnTo>
                                <a:pt x="50" y="1226"/>
                              </a:lnTo>
                              <a:lnTo>
                                <a:pt x="40" y="1221"/>
                              </a:lnTo>
                              <a:lnTo>
                                <a:pt x="25" y="1211"/>
                              </a:lnTo>
                              <a:lnTo>
                                <a:pt x="15" y="1201"/>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7.1pt;margin-top:2.05pt;width:131.85pt;height: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" path="m15,1201r,l,1176r,-25l5,1126r20,-20l284,891,1262,95r30,-20l1322,55r35,-15l1392,25r35,-10l1462,10,1532,r40,5l1612,10r40,5l1687,30r39,15l1761,60r30,25l1826,110r1113,986l2954,1116r5,25l2954,1166r-10,25l2919,1206r-25,10l2869,1211r-20,-15l1736,210r-44,-30l1642,155r-50,-10l1532,140r-50,l1432,155r-45,20l1347,200,369,996,110,1211r-20,10l65,1226r-15,l40,1221,25,1211,15,1201xe" fillcolor="#7030a0" stroked="f">
                <v:path arrowok="t" o:connecttype="custom" o:connectlocs="8488,517547;0,496000;14147,476608;160715,383958;714164,40938;748118,23701;787731,10773;827344,4309;866957,0;889593,2155;934865,6464;976742,19392;1013525,36629;1033331,47402;1663177,472299;1671666,480918;1671666,502464;1666007,513237;1651859,519701;1623564,521856;1612246,515392;982401,90495;929206,66794;866957,60330;866957,60330;810367,66794;762266,86186;208817,429206;62249,521856;36783,528320;36783,528320;22636,526165;8488,517547" o:connectangles="0,0,0,0,0,0,0,0,0,0,0,0,0,0,0,0,0,0,0,0,0,0,0,0,0,0,0,0,0,0,0,0,0"/>
              </v:shape>
            </w:pict>
          </mc:Fallback>
        </mc:AlternateContent>
      </w:r>
    </w:p>
    <w:p w:rsidR="003928F6" w:rsidRDefault="003928F6" w:rsidP="003928F6">
      <w:pPr>
        <w:tabs>
          <w:tab w:val="left" w:pos="1440"/>
          <w:tab w:val="left" w:pos="1710"/>
          <w:tab w:val="center" w:pos="5400"/>
        </w:tabs>
        <w:ind w:firstLine="0"/>
      </w:pPr>
      <w:r>
        <w:tab/>
      </w:r>
    </w:p>
    <w:p w:rsidR="003928F6" w:rsidRPr="003F5F25" w:rsidRDefault="003928F6" w:rsidP="003928F6">
      <w:pPr>
        <w:tabs>
          <w:tab w:val="left" w:pos="1440"/>
          <w:tab w:val="left" w:pos="1710"/>
          <w:tab w:val="center" w:pos="5400"/>
        </w:tabs>
        <w:ind w:firstLine="0"/>
      </w:pPr>
    </w:p>
    <w:p w:rsidR="003F5F25" w:rsidRDefault="003F5F25" w:rsidP="003F5F25"/>
    <w:p w:rsidR="003F5F25" w:rsidRPr="000754BA" w:rsidRDefault="003928F6" w:rsidP="003F5F25">
      <w:pPr>
        <w:jc w:val="center"/>
        <w:rPr>
          <w:rFonts w:ascii="Elephant" w:hAnsi="Elephant"/>
          <w:color w:val="7030A0"/>
          <w:sz w:val="72"/>
          <w:szCs w:val="72"/>
        </w:rPr>
      </w:pPr>
      <w:r w:rsidRPr="000754BA">
        <w:rPr>
          <w:rFonts w:ascii="Elephant" w:hAnsi="Elephant"/>
          <w:color w:val="7030A0"/>
          <w:sz w:val="72"/>
          <w:szCs w:val="72"/>
        </w:rPr>
        <w:t>HOPE HOUSE – Club 84</w:t>
      </w:r>
    </w:p>
    <w:p w:rsidR="000754BA" w:rsidRDefault="000754BA" w:rsidP="003F5F25">
      <w:pPr>
        <w:jc w:val="center"/>
        <w:rPr>
          <w:rFonts w:ascii="French Script MT" w:hAnsi="French Script MT"/>
          <w:color w:val="7030A0"/>
          <w:sz w:val="72"/>
          <w:szCs w:val="72"/>
        </w:rPr>
      </w:pPr>
      <w:r w:rsidRPr="000754BA">
        <w:rPr>
          <w:rFonts w:ascii="French Script MT" w:hAnsi="French Script MT"/>
          <w:color w:val="7030A0"/>
          <w:sz w:val="72"/>
          <w:szCs w:val="72"/>
        </w:rPr>
        <w:t>Opening Doors – Changing Lives</w:t>
      </w:r>
    </w:p>
    <w:p w:rsidR="000754BA" w:rsidRDefault="000754BA" w:rsidP="003F5F25">
      <w:pPr>
        <w:jc w:val="center"/>
        <w:rPr>
          <w:rFonts w:ascii="French Script MT" w:hAnsi="French Script MT"/>
          <w:color w:val="7030A0"/>
          <w:sz w:val="72"/>
          <w:szCs w:val="72"/>
        </w:rPr>
      </w:pPr>
    </w:p>
    <w:p w:rsidR="000754BA" w:rsidRPr="000754BA" w:rsidRDefault="000754BA" w:rsidP="003F5F25">
      <w:pPr>
        <w:jc w:val="center"/>
        <w:rPr>
          <w:rFonts w:ascii="French Script MT" w:hAnsi="French Script MT"/>
          <w:color w:val="7030A0"/>
          <w:sz w:val="72"/>
          <w:szCs w:val="72"/>
        </w:rPr>
      </w:pPr>
    </w:p>
    <w:p w:rsidR="003F5F25" w:rsidRDefault="003F5F25" w:rsidP="003F5F25">
      <w:pPr>
        <w:jc w:val="center"/>
      </w:pPr>
    </w:p>
    <w:p w:rsidR="003F5F25" w:rsidRDefault="003F5F25" w:rsidP="003F5F25">
      <w:pPr>
        <w:pStyle w:val="Title"/>
      </w:pPr>
      <w:r>
        <w:t>Orientation Manual</w:t>
      </w:r>
    </w:p>
    <w:p w:rsidR="003F5F25" w:rsidRDefault="003F5F25" w:rsidP="003F5F25"/>
    <w:p w:rsidR="003F5F25" w:rsidRDefault="003F5F25" w:rsidP="002B17A7">
      <w:pPr>
        <w:ind w:firstLine="0"/>
        <w:jc w:val="center"/>
        <w:rPr>
          <w:sz w:val="52"/>
          <w:szCs w:val="52"/>
        </w:rPr>
      </w:pPr>
      <w:r w:rsidRPr="003F5F25">
        <w:rPr>
          <w:i/>
          <w:sz w:val="52"/>
          <w:szCs w:val="52"/>
        </w:rPr>
        <w:t>201</w:t>
      </w:r>
      <w:r w:rsidR="00CD0F0F">
        <w:rPr>
          <w:i/>
          <w:sz w:val="52"/>
          <w:szCs w:val="52"/>
        </w:rPr>
        <w:t>8</w:t>
      </w:r>
    </w:p>
    <w:p w:rsidR="00C04E56" w:rsidRDefault="00C04E56" w:rsidP="003F5F25">
      <w:pPr>
        <w:jc w:val="center"/>
        <w:rPr>
          <w:sz w:val="52"/>
          <w:szCs w:val="52"/>
        </w:rPr>
      </w:pPr>
    </w:p>
    <w:p w:rsidR="00C04E56" w:rsidRDefault="00C04E56" w:rsidP="003F5F25">
      <w:pPr>
        <w:jc w:val="center"/>
        <w:rPr>
          <w:sz w:val="52"/>
          <w:szCs w:val="52"/>
        </w:rPr>
      </w:pPr>
    </w:p>
    <w:p w:rsidR="00C04E56" w:rsidRPr="00C04E56" w:rsidRDefault="00C04E56" w:rsidP="003F5F25">
      <w:pPr>
        <w:jc w:val="center"/>
        <w:rPr>
          <w:sz w:val="24"/>
          <w:szCs w:val="24"/>
        </w:rPr>
      </w:pPr>
    </w:p>
    <w:p w:rsidR="003F5F25" w:rsidRDefault="003F5F25" w:rsidP="003F5F25">
      <w:pPr>
        <w:jc w:val="center"/>
        <w:rPr>
          <w:i/>
          <w:sz w:val="24"/>
          <w:szCs w:val="24"/>
        </w:rPr>
      </w:pPr>
    </w:p>
    <w:p w:rsidR="003F5F25" w:rsidRDefault="003F5F25" w:rsidP="003F5F25">
      <w:pPr>
        <w:jc w:val="center"/>
        <w:rPr>
          <w:i/>
          <w:sz w:val="24"/>
          <w:szCs w:val="24"/>
        </w:rPr>
      </w:pPr>
    </w:p>
    <w:p w:rsidR="003F5F25" w:rsidRDefault="003F5F25" w:rsidP="003F5F25">
      <w:pPr>
        <w:jc w:val="center"/>
        <w:rPr>
          <w:i/>
          <w:sz w:val="24"/>
          <w:szCs w:val="24"/>
        </w:rPr>
      </w:pPr>
    </w:p>
    <w:p w:rsidR="003F5F25" w:rsidRDefault="003F5F25" w:rsidP="00C04E56">
      <w:pPr>
        <w:jc w:val="center"/>
        <w:rPr>
          <w:i/>
          <w:sz w:val="24"/>
          <w:szCs w:val="24"/>
        </w:rPr>
      </w:pPr>
      <w:r>
        <w:rPr>
          <w:i/>
          <w:sz w:val="24"/>
          <w:szCs w:val="24"/>
        </w:rPr>
        <w:br w:type="page"/>
      </w:r>
    </w:p>
    <w:p w:rsidR="002529B1" w:rsidRDefault="002529B1">
      <w:pPr>
        <w:rPr>
          <w:rFonts w:ascii="Microsoft Sans Serif" w:hAnsi="Microsoft Sans Serif" w:cs="Microsoft Sans Serif"/>
          <w:i/>
          <w:sz w:val="48"/>
          <w:szCs w:val="48"/>
        </w:rPr>
      </w:pPr>
      <w:r>
        <w:rPr>
          <w:rFonts w:ascii="Microsoft Sans Serif" w:hAnsi="Microsoft Sans Serif" w:cs="Microsoft Sans Serif"/>
          <w:i/>
          <w:sz w:val="48"/>
          <w:szCs w:val="48"/>
        </w:rPr>
        <w:lastRenderedPageBreak/>
        <w:br w:type="page"/>
      </w:r>
    </w:p>
    <w:p w:rsidR="00C42879" w:rsidRDefault="00C42879" w:rsidP="003F5F25">
      <w:pPr>
        <w:jc w:val="center"/>
        <w:rPr>
          <w:rFonts w:ascii="Microsoft Sans Serif" w:hAnsi="Microsoft Sans Serif" w:cs="Microsoft Sans Serif"/>
          <w:i/>
          <w:sz w:val="48"/>
          <w:szCs w:val="48"/>
        </w:rPr>
      </w:pPr>
    </w:p>
    <w:p w:rsidR="00C42879" w:rsidRDefault="00C42879" w:rsidP="003F5F25">
      <w:pPr>
        <w:jc w:val="center"/>
        <w:rPr>
          <w:rFonts w:ascii="Microsoft Sans Serif" w:hAnsi="Microsoft Sans Serif" w:cs="Microsoft Sans Serif"/>
          <w:i/>
          <w:sz w:val="48"/>
          <w:szCs w:val="48"/>
        </w:rPr>
      </w:pPr>
    </w:p>
    <w:p w:rsidR="003F5F25" w:rsidRPr="00C42879" w:rsidRDefault="003F5F25" w:rsidP="003F5F25">
      <w:pPr>
        <w:jc w:val="center"/>
        <w:rPr>
          <w:rFonts w:ascii="Microsoft Sans Serif" w:hAnsi="Microsoft Sans Serif" w:cs="Microsoft Sans Serif"/>
          <w:i/>
          <w:sz w:val="48"/>
          <w:szCs w:val="48"/>
        </w:rPr>
      </w:pPr>
      <w:r w:rsidRPr="00C42879">
        <w:rPr>
          <w:rFonts w:ascii="Microsoft Sans Serif" w:hAnsi="Microsoft Sans Serif" w:cs="Microsoft Sans Serif"/>
          <w:i/>
          <w:sz w:val="48"/>
          <w:szCs w:val="48"/>
        </w:rPr>
        <w:t>Welcome to HOPE HOUSE – Club 84</w:t>
      </w:r>
    </w:p>
    <w:p w:rsidR="003F5F25" w:rsidRDefault="003F5F25" w:rsidP="003F5F25">
      <w:pPr>
        <w:jc w:val="center"/>
        <w:rPr>
          <w:sz w:val="24"/>
          <w:szCs w:val="24"/>
        </w:rPr>
      </w:pPr>
    </w:p>
    <w:p w:rsidR="00C42879" w:rsidRDefault="00C42879" w:rsidP="003F5F25">
      <w:pPr>
        <w:jc w:val="center"/>
        <w:rPr>
          <w:sz w:val="24"/>
          <w:szCs w:val="24"/>
        </w:rPr>
      </w:pPr>
    </w:p>
    <w:p w:rsidR="003F5F25" w:rsidRPr="00C42879" w:rsidRDefault="003F5F25" w:rsidP="00C42879">
      <w:pPr>
        <w:ind w:firstLine="0"/>
        <w:rPr>
          <w:rFonts w:ascii="Microsoft Sans Serif" w:hAnsi="Microsoft Sans Serif" w:cs="Microsoft Sans Serif"/>
          <w:sz w:val="32"/>
          <w:szCs w:val="32"/>
        </w:rPr>
      </w:pPr>
      <w:r w:rsidRPr="00C42879">
        <w:rPr>
          <w:rFonts w:ascii="Microsoft Sans Serif" w:hAnsi="Microsoft Sans Serif" w:cs="Microsoft Sans Serif"/>
          <w:sz w:val="32"/>
          <w:szCs w:val="32"/>
        </w:rPr>
        <w:t>Thank you for your interest in HOPE HOUSE – Club 84. We loo</w:t>
      </w:r>
      <w:r w:rsidR="000260A6" w:rsidRPr="00C42879">
        <w:rPr>
          <w:rFonts w:ascii="Microsoft Sans Serif" w:hAnsi="Microsoft Sans Serif" w:cs="Microsoft Sans Serif"/>
          <w:sz w:val="32"/>
          <w:szCs w:val="32"/>
        </w:rPr>
        <w:t>k forward to your participation and will work closely with you on your recovery journey.</w:t>
      </w:r>
    </w:p>
    <w:p w:rsidR="000260A6" w:rsidRPr="00C42879" w:rsidRDefault="000260A6" w:rsidP="003F5F25">
      <w:pPr>
        <w:jc w:val="center"/>
        <w:rPr>
          <w:rFonts w:ascii="Microsoft Sans Serif" w:hAnsi="Microsoft Sans Serif" w:cs="Microsoft Sans Serif"/>
          <w:sz w:val="32"/>
          <w:szCs w:val="32"/>
        </w:rPr>
      </w:pPr>
    </w:p>
    <w:p w:rsidR="000260A6" w:rsidRPr="00C42879" w:rsidRDefault="000260A6" w:rsidP="00C42879">
      <w:pPr>
        <w:ind w:firstLine="0"/>
        <w:rPr>
          <w:rFonts w:ascii="Microsoft Sans Serif" w:hAnsi="Microsoft Sans Serif" w:cs="Microsoft Sans Serif"/>
          <w:sz w:val="32"/>
          <w:szCs w:val="32"/>
        </w:rPr>
      </w:pPr>
      <w:r w:rsidRPr="00C42879">
        <w:rPr>
          <w:rFonts w:ascii="Microsoft Sans Serif" w:hAnsi="Microsoft Sans Serif" w:cs="Microsoft Sans Serif"/>
          <w:sz w:val="32"/>
          <w:szCs w:val="32"/>
        </w:rPr>
        <w:t xml:space="preserve">This manual is designed to provide you with an understanding of </w:t>
      </w:r>
      <w:r w:rsidR="007307A0" w:rsidRPr="00C42879">
        <w:rPr>
          <w:rFonts w:ascii="Microsoft Sans Serif" w:hAnsi="Microsoft Sans Serif" w:cs="Microsoft Sans Serif"/>
          <w:sz w:val="32"/>
          <w:szCs w:val="32"/>
        </w:rPr>
        <w:t>HOPE HOUSE – Club 84 and the program model being followed.</w:t>
      </w:r>
    </w:p>
    <w:p w:rsidR="007307A0" w:rsidRPr="00C42879" w:rsidRDefault="007307A0" w:rsidP="003F5F25">
      <w:pPr>
        <w:jc w:val="center"/>
        <w:rPr>
          <w:rFonts w:ascii="Microsoft Sans Serif" w:hAnsi="Microsoft Sans Serif" w:cs="Microsoft Sans Serif"/>
          <w:sz w:val="32"/>
          <w:szCs w:val="32"/>
        </w:rPr>
      </w:pPr>
    </w:p>
    <w:p w:rsidR="000754BA" w:rsidRDefault="000754BA" w:rsidP="00C42879">
      <w:pPr>
        <w:ind w:firstLine="0"/>
        <w:rPr>
          <w:rFonts w:ascii="Microsoft Sans Serif" w:hAnsi="Microsoft Sans Serif" w:cs="Microsoft Sans Serif"/>
          <w:sz w:val="32"/>
          <w:szCs w:val="32"/>
        </w:rPr>
      </w:pPr>
      <w:r>
        <w:rPr>
          <w:rFonts w:ascii="Microsoft Sans Serif" w:hAnsi="Microsoft Sans Serif" w:cs="Microsoft Sans Serif"/>
          <w:sz w:val="32"/>
          <w:szCs w:val="32"/>
        </w:rPr>
        <w:t>Please don’t hesitate to ask i</w:t>
      </w:r>
      <w:r w:rsidR="007307A0" w:rsidRPr="00C42879">
        <w:rPr>
          <w:rFonts w:ascii="Microsoft Sans Serif" w:hAnsi="Microsoft Sans Serif" w:cs="Microsoft Sans Serif"/>
          <w:sz w:val="32"/>
          <w:szCs w:val="32"/>
        </w:rPr>
        <w:t>f you have any questions or concerns</w:t>
      </w:r>
      <w:r>
        <w:rPr>
          <w:rFonts w:ascii="Microsoft Sans Serif" w:hAnsi="Microsoft Sans Serif" w:cs="Microsoft Sans Serif"/>
          <w:sz w:val="32"/>
          <w:szCs w:val="32"/>
        </w:rPr>
        <w:t>.</w:t>
      </w:r>
    </w:p>
    <w:p w:rsidR="000754BA" w:rsidRDefault="000754BA" w:rsidP="00C42879">
      <w:pPr>
        <w:ind w:firstLine="0"/>
        <w:rPr>
          <w:rFonts w:ascii="Microsoft Sans Serif" w:hAnsi="Microsoft Sans Serif" w:cs="Microsoft Sans Serif"/>
          <w:sz w:val="32"/>
          <w:szCs w:val="32"/>
        </w:rPr>
      </w:pPr>
    </w:p>
    <w:p w:rsidR="007307A0" w:rsidRDefault="007307A0" w:rsidP="00C42879">
      <w:pPr>
        <w:ind w:firstLine="0"/>
        <w:rPr>
          <w:rFonts w:ascii="Microsoft Sans Serif" w:hAnsi="Microsoft Sans Serif" w:cs="Microsoft Sans Serif"/>
          <w:sz w:val="32"/>
          <w:szCs w:val="32"/>
        </w:rPr>
      </w:pPr>
      <w:r w:rsidRPr="00C42879">
        <w:rPr>
          <w:rFonts w:ascii="Microsoft Sans Serif" w:hAnsi="Microsoft Sans Serif" w:cs="Microsoft Sans Serif"/>
          <w:sz w:val="32"/>
          <w:szCs w:val="32"/>
        </w:rPr>
        <w:t xml:space="preserve"> </w:t>
      </w:r>
    </w:p>
    <w:p w:rsidR="000754BA" w:rsidRDefault="000754BA" w:rsidP="00C42879">
      <w:pPr>
        <w:ind w:firstLine="0"/>
        <w:rPr>
          <w:rFonts w:ascii="Microsoft Sans Serif" w:hAnsi="Microsoft Sans Serif" w:cs="Microsoft Sans Serif"/>
          <w:sz w:val="32"/>
          <w:szCs w:val="32"/>
        </w:rPr>
      </w:pPr>
    </w:p>
    <w:p w:rsidR="000754BA" w:rsidRDefault="000754BA" w:rsidP="00C42879">
      <w:pPr>
        <w:ind w:firstLine="0"/>
        <w:rPr>
          <w:rFonts w:ascii="Microsoft Sans Serif" w:hAnsi="Microsoft Sans Serif" w:cs="Microsoft Sans Serif"/>
          <w:sz w:val="32"/>
          <w:szCs w:val="32"/>
        </w:rPr>
      </w:pPr>
    </w:p>
    <w:p w:rsidR="000754BA" w:rsidRDefault="000754BA" w:rsidP="00C42879">
      <w:pPr>
        <w:ind w:firstLine="0"/>
        <w:rPr>
          <w:rFonts w:ascii="Microsoft Sans Serif" w:hAnsi="Microsoft Sans Serif" w:cs="Microsoft Sans Serif"/>
          <w:sz w:val="24"/>
          <w:szCs w:val="24"/>
        </w:rPr>
      </w:pPr>
    </w:p>
    <w:p w:rsidR="007307A0" w:rsidRDefault="007307A0" w:rsidP="003F5F25">
      <w:pPr>
        <w:jc w:val="center"/>
        <w:rPr>
          <w:rFonts w:ascii="Microsoft Sans Serif" w:hAnsi="Microsoft Sans Serif" w:cs="Microsoft Sans Serif"/>
          <w:sz w:val="24"/>
          <w:szCs w:val="24"/>
        </w:rPr>
      </w:pPr>
    </w:p>
    <w:p w:rsidR="000754BA" w:rsidRPr="000754BA" w:rsidRDefault="000754BA" w:rsidP="000754BA">
      <w:pPr>
        <w:ind w:firstLine="0"/>
        <w:jc w:val="center"/>
        <w:rPr>
          <w:rFonts w:ascii="Microsoft Sans Serif" w:hAnsi="Microsoft Sans Serif" w:cs="Microsoft Sans Serif"/>
          <w:b/>
          <w:sz w:val="56"/>
          <w:szCs w:val="56"/>
        </w:rPr>
      </w:pPr>
      <w:r w:rsidRPr="000754BA">
        <w:rPr>
          <w:rFonts w:ascii="Microsoft Sans Serif" w:hAnsi="Microsoft Sans Serif" w:cs="Microsoft Sans Serif"/>
          <w:b/>
          <w:sz w:val="56"/>
          <w:szCs w:val="56"/>
        </w:rPr>
        <w:t>Clubhouses Guarantee…</w:t>
      </w:r>
    </w:p>
    <w:p w:rsidR="000754BA" w:rsidRPr="000754BA" w:rsidRDefault="000754BA" w:rsidP="000754BA">
      <w:pPr>
        <w:ind w:firstLine="0"/>
        <w:jc w:val="center"/>
        <w:rPr>
          <w:rFonts w:ascii="Microsoft Sans Serif" w:hAnsi="Microsoft Sans Serif" w:cs="Microsoft Sans Serif"/>
          <w:b/>
          <w:sz w:val="40"/>
          <w:szCs w:val="40"/>
        </w:rPr>
      </w:pPr>
    </w:p>
    <w:p w:rsidR="000754BA" w:rsidRPr="000754BA" w:rsidRDefault="000754BA" w:rsidP="000754BA">
      <w:pPr>
        <w:ind w:firstLine="0"/>
        <w:jc w:val="center"/>
        <w:rPr>
          <w:rFonts w:ascii="Microsoft Sans Serif" w:hAnsi="Microsoft Sans Serif" w:cs="Microsoft Sans Serif"/>
          <w:b/>
          <w:sz w:val="40"/>
          <w:szCs w:val="40"/>
        </w:rPr>
      </w:pPr>
      <w:r w:rsidRPr="000754BA">
        <w:rPr>
          <w:rFonts w:ascii="Microsoft Sans Serif" w:hAnsi="Microsoft Sans Serif" w:cs="Microsoft Sans Serif"/>
          <w:b/>
          <w:sz w:val="40"/>
          <w:szCs w:val="40"/>
        </w:rPr>
        <w:t>A place to come</w:t>
      </w:r>
    </w:p>
    <w:p w:rsidR="000754BA" w:rsidRPr="000754BA" w:rsidRDefault="000754BA" w:rsidP="000754BA">
      <w:pPr>
        <w:ind w:firstLine="0"/>
        <w:jc w:val="center"/>
        <w:rPr>
          <w:rFonts w:ascii="Microsoft Sans Serif" w:hAnsi="Microsoft Sans Serif" w:cs="Microsoft Sans Serif"/>
          <w:b/>
          <w:sz w:val="40"/>
          <w:szCs w:val="40"/>
        </w:rPr>
      </w:pPr>
    </w:p>
    <w:p w:rsidR="000754BA" w:rsidRPr="000754BA" w:rsidRDefault="000754BA" w:rsidP="000754BA">
      <w:pPr>
        <w:ind w:firstLine="0"/>
        <w:jc w:val="center"/>
        <w:rPr>
          <w:rFonts w:ascii="Microsoft Sans Serif" w:hAnsi="Microsoft Sans Serif" w:cs="Microsoft Sans Serif"/>
          <w:b/>
          <w:sz w:val="40"/>
          <w:szCs w:val="40"/>
        </w:rPr>
      </w:pPr>
      <w:r w:rsidRPr="000754BA">
        <w:rPr>
          <w:rFonts w:ascii="Microsoft Sans Serif" w:hAnsi="Microsoft Sans Serif" w:cs="Microsoft Sans Serif"/>
          <w:b/>
          <w:sz w:val="40"/>
          <w:szCs w:val="40"/>
        </w:rPr>
        <w:t>A right to meaningful work</w:t>
      </w:r>
    </w:p>
    <w:p w:rsidR="000754BA" w:rsidRPr="000754BA" w:rsidRDefault="000754BA" w:rsidP="000754BA">
      <w:pPr>
        <w:ind w:firstLine="0"/>
        <w:jc w:val="center"/>
        <w:rPr>
          <w:rFonts w:ascii="Microsoft Sans Serif" w:hAnsi="Microsoft Sans Serif" w:cs="Microsoft Sans Serif"/>
          <w:b/>
          <w:sz w:val="40"/>
          <w:szCs w:val="40"/>
        </w:rPr>
      </w:pPr>
    </w:p>
    <w:p w:rsidR="000754BA" w:rsidRPr="000754BA" w:rsidRDefault="000754BA" w:rsidP="000754BA">
      <w:pPr>
        <w:ind w:firstLine="0"/>
        <w:jc w:val="center"/>
        <w:rPr>
          <w:rFonts w:ascii="Microsoft Sans Serif" w:hAnsi="Microsoft Sans Serif" w:cs="Microsoft Sans Serif"/>
          <w:b/>
          <w:sz w:val="40"/>
          <w:szCs w:val="40"/>
        </w:rPr>
      </w:pPr>
      <w:r w:rsidRPr="000754BA">
        <w:rPr>
          <w:rFonts w:ascii="Microsoft Sans Serif" w:hAnsi="Microsoft Sans Serif" w:cs="Microsoft Sans Serif"/>
          <w:b/>
          <w:sz w:val="40"/>
          <w:szCs w:val="40"/>
        </w:rPr>
        <w:t>A right to meaningful relationships</w:t>
      </w:r>
    </w:p>
    <w:p w:rsidR="000754BA" w:rsidRPr="000754BA" w:rsidRDefault="000754BA" w:rsidP="000754BA">
      <w:pPr>
        <w:ind w:firstLine="0"/>
        <w:jc w:val="center"/>
        <w:rPr>
          <w:rFonts w:ascii="Microsoft Sans Serif" w:hAnsi="Microsoft Sans Serif" w:cs="Microsoft Sans Serif"/>
          <w:b/>
          <w:sz w:val="40"/>
          <w:szCs w:val="40"/>
        </w:rPr>
      </w:pPr>
    </w:p>
    <w:p w:rsidR="000754BA" w:rsidRDefault="000754BA" w:rsidP="000754BA">
      <w:pPr>
        <w:jc w:val="center"/>
        <w:rPr>
          <w:rFonts w:ascii="Microsoft Sans Serif" w:hAnsi="Microsoft Sans Serif" w:cs="Microsoft Sans Serif"/>
          <w:sz w:val="24"/>
          <w:szCs w:val="24"/>
        </w:rPr>
      </w:pPr>
      <w:r w:rsidRPr="000754BA">
        <w:rPr>
          <w:rFonts w:ascii="Microsoft Sans Serif" w:hAnsi="Microsoft Sans Serif" w:cs="Microsoft Sans Serif"/>
          <w:b/>
          <w:sz w:val="40"/>
          <w:szCs w:val="40"/>
        </w:rPr>
        <w:t>A right to a place to return</w:t>
      </w:r>
    </w:p>
    <w:p w:rsidR="007307A0" w:rsidRDefault="007307A0" w:rsidP="003F5F25">
      <w:pPr>
        <w:jc w:val="center"/>
        <w:rPr>
          <w:rFonts w:ascii="Microsoft Sans Serif" w:hAnsi="Microsoft Sans Serif" w:cs="Microsoft Sans Serif"/>
          <w:sz w:val="24"/>
          <w:szCs w:val="24"/>
        </w:rPr>
      </w:pPr>
    </w:p>
    <w:p w:rsidR="007307A0" w:rsidRDefault="007307A0">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C52FC1" w:rsidRPr="000754BA" w:rsidRDefault="00C52FC1" w:rsidP="00A86EB6">
      <w:pPr>
        <w:ind w:firstLine="0"/>
        <w:rPr>
          <w:rFonts w:ascii="Microsoft Sans Serif" w:hAnsi="Microsoft Sans Serif" w:cs="Microsoft Sans Serif"/>
          <w:b/>
          <w:i/>
          <w:sz w:val="40"/>
          <w:szCs w:val="40"/>
        </w:rPr>
      </w:pPr>
      <w:r w:rsidRPr="000754BA">
        <w:rPr>
          <w:rFonts w:ascii="Microsoft Sans Serif" w:hAnsi="Microsoft Sans Serif" w:cs="Microsoft Sans Serif"/>
          <w:b/>
          <w:i/>
          <w:sz w:val="40"/>
          <w:szCs w:val="40"/>
        </w:rPr>
        <w:t>Clubhouses: Communities Creating Opportunities for People with Mental Illness</w:t>
      </w:r>
    </w:p>
    <w:p w:rsidR="00C52FC1" w:rsidRDefault="00C52FC1" w:rsidP="00A86EB6">
      <w:pPr>
        <w:ind w:firstLine="0"/>
        <w:rPr>
          <w:rFonts w:ascii="Microsoft Sans Serif" w:hAnsi="Microsoft Sans Serif" w:cs="Microsoft Sans Serif"/>
          <w:b/>
          <w:i/>
          <w:sz w:val="24"/>
          <w:szCs w:val="24"/>
        </w:rPr>
      </w:pPr>
    </w:p>
    <w:p w:rsidR="007307A0" w:rsidRPr="00CD78E4" w:rsidRDefault="007307A0" w:rsidP="00A86EB6">
      <w:pPr>
        <w:ind w:firstLine="0"/>
        <w:rPr>
          <w:rFonts w:ascii="Microsoft Sans Serif" w:hAnsi="Microsoft Sans Serif" w:cs="Microsoft Sans Serif"/>
          <w:sz w:val="32"/>
          <w:szCs w:val="32"/>
        </w:rPr>
      </w:pPr>
      <w:r w:rsidRPr="00CD78E4">
        <w:rPr>
          <w:rFonts w:ascii="Microsoft Sans Serif" w:hAnsi="Microsoft Sans Serif" w:cs="Microsoft Sans Serif"/>
          <w:b/>
          <w:i/>
          <w:sz w:val="32"/>
          <w:szCs w:val="32"/>
        </w:rPr>
        <w:t>What is a Clubhouse?</w:t>
      </w:r>
    </w:p>
    <w:p w:rsidR="007307A0" w:rsidRPr="000754BA" w:rsidRDefault="007307A0" w:rsidP="007307A0">
      <w:pPr>
        <w:rPr>
          <w:rFonts w:ascii="Microsoft Sans Serif" w:hAnsi="Microsoft Sans Serif" w:cs="Microsoft Sans Serif"/>
          <w:sz w:val="28"/>
          <w:szCs w:val="28"/>
        </w:rPr>
      </w:pPr>
    </w:p>
    <w:p w:rsidR="002C2F05" w:rsidRPr="000754BA" w:rsidRDefault="007307A0" w:rsidP="002C2F05">
      <w:pPr>
        <w:ind w:firstLine="0"/>
        <w:rPr>
          <w:rFonts w:ascii="Microsoft Sans Serif" w:hAnsi="Microsoft Sans Serif" w:cs="Microsoft Sans Serif"/>
          <w:sz w:val="30"/>
          <w:szCs w:val="30"/>
        </w:rPr>
      </w:pPr>
      <w:r w:rsidRPr="000754BA">
        <w:rPr>
          <w:rFonts w:ascii="Microsoft Sans Serif" w:hAnsi="Microsoft Sans Serif" w:cs="Microsoft Sans Serif"/>
          <w:sz w:val="30"/>
          <w:szCs w:val="30"/>
        </w:rPr>
        <w:t xml:space="preserve">A </w:t>
      </w:r>
      <w:r w:rsidR="002C2F05">
        <w:rPr>
          <w:rFonts w:ascii="Microsoft Sans Serif" w:hAnsi="Microsoft Sans Serif" w:cs="Microsoft Sans Serif"/>
          <w:sz w:val="30"/>
          <w:szCs w:val="30"/>
        </w:rPr>
        <w:t xml:space="preserve">clubhouse is </w:t>
      </w:r>
      <w:r w:rsidR="004D2409">
        <w:rPr>
          <w:rFonts w:ascii="Microsoft Sans Serif" w:hAnsi="Microsoft Sans Serif" w:cs="Microsoft Sans Serif"/>
          <w:sz w:val="30"/>
          <w:szCs w:val="30"/>
        </w:rPr>
        <w:t>not</w:t>
      </w:r>
      <w:r w:rsidR="002C2F05">
        <w:rPr>
          <w:rFonts w:ascii="Microsoft Sans Serif" w:hAnsi="Microsoft Sans Serif" w:cs="Microsoft Sans Serif"/>
          <w:sz w:val="30"/>
          <w:szCs w:val="30"/>
        </w:rPr>
        <w:t xml:space="preserve"> a drop-in centre that is </w:t>
      </w:r>
      <w:r w:rsidR="00136A8C">
        <w:rPr>
          <w:rFonts w:ascii="Microsoft Sans Serif" w:hAnsi="Microsoft Sans Serif" w:cs="Microsoft Sans Serif"/>
          <w:sz w:val="30"/>
          <w:szCs w:val="30"/>
        </w:rPr>
        <w:t xml:space="preserve">only </w:t>
      </w:r>
      <w:r w:rsidR="004D2409">
        <w:rPr>
          <w:rFonts w:ascii="Microsoft Sans Serif" w:hAnsi="Microsoft Sans Serif" w:cs="Microsoft Sans Serif"/>
          <w:sz w:val="30"/>
          <w:szCs w:val="30"/>
        </w:rPr>
        <w:t>intended</w:t>
      </w:r>
      <w:r w:rsidR="002C2F05">
        <w:rPr>
          <w:rFonts w:ascii="Microsoft Sans Serif" w:hAnsi="Microsoft Sans Serif" w:cs="Microsoft Sans Serif"/>
          <w:sz w:val="30"/>
          <w:szCs w:val="30"/>
        </w:rPr>
        <w:t xml:space="preserve"> to provide cost effective </w:t>
      </w:r>
      <w:r w:rsidR="004D2409">
        <w:rPr>
          <w:rFonts w:ascii="Microsoft Sans Serif" w:hAnsi="Microsoft Sans Serif" w:cs="Microsoft Sans Serif"/>
          <w:sz w:val="30"/>
          <w:szCs w:val="30"/>
        </w:rPr>
        <w:t xml:space="preserve">meals and </w:t>
      </w:r>
      <w:r w:rsidR="002C2F05">
        <w:rPr>
          <w:rFonts w:ascii="Microsoft Sans Serif" w:hAnsi="Microsoft Sans Serif" w:cs="Microsoft Sans Serif"/>
          <w:sz w:val="30"/>
          <w:szCs w:val="30"/>
        </w:rPr>
        <w:t>coffee</w:t>
      </w:r>
      <w:r w:rsidR="00A079AE">
        <w:rPr>
          <w:rFonts w:ascii="Microsoft Sans Serif" w:hAnsi="Microsoft Sans Serif" w:cs="Microsoft Sans Serif"/>
          <w:sz w:val="30"/>
          <w:szCs w:val="30"/>
        </w:rPr>
        <w:t>,</w:t>
      </w:r>
      <w:r w:rsidR="004D2409">
        <w:rPr>
          <w:rFonts w:ascii="Microsoft Sans Serif" w:hAnsi="Microsoft Sans Serif" w:cs="Microsoft Sans Serif"/>
          <w:sz w:val="30"/>
          <w:szCs w:val="30"/>
        </w:rPr>
        <w:t xml:space="preserve"> and although the clubhouse does provide support to members in need, it is not intended to be a</w:t>
      </w:r>
      <w:r w:rsidR="00A079AE">
        <w:rPr>
          <w:rFonts w:ascii="Microsoft Sans Serif" w:hAnsi="Microsoft Sans Serif" w:cs="Microsoft Sans Serif"/>
          <w:sz w:val="30"/>
          <w:szCs w:val="30"/>
        </w:rPr>
        <w:t>n on-demand crisis or counseling service</w:t>
      </w:r>
      <w:r w:rsidR="002C2F05">
        <w:rPr>
          <w:rFonts w:ascii="Microsoft Sans Serif" w:hAnsi="Microsoft Sans Serif" w:cs="Microsoft Sans Serif"/>
          <w:sz w:val="30"/>
          <w:szCs w:val="30"/>
        </w:rPr>
        <w:t xml:space="preserve">. A </w:t>
      </w:r>
      <w:r w:rsidRPr="000754BA">
        <w:rPr>
          <w:rFonts w:ascii="Microsoft Sans Serif" w:hAnsi="Microsoft Sans Serif" w:cs="Microsoft Sans Serif"/>
          <w:sz w:val="30"/>
          <w:szCs w:val="30"/>
        </w:rPr>
        <w:t xml:space="preserve">clubhouse is </w:t>
      </w:r>
      <w:r w:rsidR="002C2F05">
        <w:rPr>
          <w:rFonts w:ascii="Microsoft Sans Serif" w:hAnsi="Microsoft Sans Serif" w:cs="Microsoft Sans Serif"/>
          <w:sz w:val="30"/>
          <w:szCs w:val="30"/>
        </w:rPr>
        <w:t xml:space="preserve">a mental health program that is comprised of a </w:t>
      </w:r>
      <w:r w:rsidRPr="000754BA">
        <w:rPr>
          <w:rFonts w:ascii="Microsoft Sans Serif" w:hAnsi="Microsoft Sans Serif" w:cs="Microsoft Sans Serif"/>
          <w:sz w:val="30"/>
          <w:szCs w:val="30"/>
        </w:rPr>
        <w:t>community of people</w:t>
      </w:r>
      <w:r w:rsidR="002C2F05">
        <w:rPr>
          <w:rFonts w:ascii="Microsoft Sans Serif" w:hAnsi="Microsoft Sans Serif" w:cs="Microsoft Sans Serif"/>
          <w:sz w:val="30"/>
          <w:szCs w:val="30"/>
        </w:rPr>
        <w:t xml:space="preserve"> and promotes wellness</w:t>
      </w:r>
      <w:r w:rsidR="00A079AE">
        <w:rPr>
          <w:rFonts w:ascii="Microsoft Sans Serif" w:hAnsi="Microsoft Sans Serif" w:cs="Microsoft Sans Serif"/>
          <w:sz w:val="30"/>
          <w:szCs w:val="30"/>
        </w:rPr>
        <w:t xml:space="preserve"> through meaningful activities</w:t>
      </w:r>
      <w:r w:rsidRPr="000754BA">
        <w:rPr>
          <w:rFonts w:ascii="Microsoft Sans Serif" w:hAnsi="Microsoft Sans Serif" w:cs="Microsoft Sans Serif"/>
          <w:sz w:val="30"/>
          <w:szCs w:val="30"/>
        </w:rPr>
        <w:t xml:space="preserve">. </w:t>
      </w:r>
      <w:r w:rsidR="002C2F05">
        <w:rPr>
          <w:rFonts w:ascii="Microsoft Sans Serif" w:hAnsi="Microsoft Sans Serif" w:cs="Microsoft Sans Serif"/>
          <w:sz w:val="30"/>
          <w:szCs w:val="30"/>
        </w:rPr>
        <w:t>Together, members and staff run the clubhouse through doing work-ordered day activities (administrative tasks, kitchen work or maintenance jo</w:t>
      </w:r>
      <w:r w:rsidR="00B24E22">
        <w:rPr>
          <w:rFonts w:ascii="Microsoft Sans Serif" w:hAnsi="Microsoft Sans Serif" w:cs="Microsoft Sans Serif"/>
          <w:sz w:val="30"/>
          <w:szCs w:val="30"/>
        </w:rPr>
        <w:t>bs) during the daytime</w:t>
      </w:r>
      <w:r w:rsidR="002C2F05">
        <w:rPr>
          <w:rFonts w:ascii="Microsoft Sans Serif" w:hAnsi="Microsoft Sans Serif" w:cs="Microsoft Sans Serif"/>
          <w:sz w:val="30"/>
          <w:szCs w:val="30"/>
        </w:rPr>
        <w:t xml:space="preserve"> and social recreation activities during the evenings and weekends. Through participation in </w:t>
      </w:r>
      <w:r w:rsidR="002C2F05" w:rsidRPr="000754BA">
        <w:rPr>
          <w:rFonts w:ascii="Microsoft Sans Serif" w:hAnsi="Microsoft Sans Serif" w:cs="Microsoft Sans Serif"/>
          <w:sz w:val="30"/>
          <w:szCs w:val="30"/>
        </w:rPr>
        <w:t xml:space="preserve">clubhouse </w:t>
      </w:r>
      <w:r w:rsidR="002C2F05">
        <w:rPr>
          <w:rFonts w:ascii="Microsoft Sans Serif" w:hAnsi="Microsoft Sans Serif" w:cs="Microsoft Sans Serif"/>
          <w:sz w:val="30"/>
          <w:szCs w:val="30"/>
        </w:rPr>
        <w:t>activities</w:t>
      </w:r>
      <w:r w:rsidR="00B24E22">
        <w:rPr>
          <w:rFonts w:ascii="Microsoft Sans Serif" w:hAnsi="Microsoft Sans Serif" w:cs="Microsoft Sans Serif"/>
          <w:sz w:val="30"/>
          <w:szCs w:val="30"/>
        </w:rPr>
        <w:t>,</w:t>
      </w:r>
      <w:r w:rsidR="002C2F05">
        <w:rPr>
          <w:rFonts w:ascii="Microsoft Sans Serif" w:hAnsi="Microsoft Sans Serif" w:cs="Microsoft Sans Serif"/>
          <w:sz w:val="30"/>
          <w:szCs w:val="30"/>
        </w:rPr>
        <w:t xml:space="preserve"> </w:t>
      </w:r>
      <w:r w:rsidR="002C2F05" w:rsidRPr="000754BA">
        <w:rPr>
          <w:rFonts w:ascii="Microsoft Sans Serif" w:hAnsi="Microsoft Sans Serif" w:cs="Microsoft Sans Serif"/>
          <w:sz w:val="30"/>
          <w:szCs w:val="30"/>
        </w:rPr>
        <w:t>people are given the opportunities to rejoin the worlds of friendships, fam</w:t>
      </w:r>
      <w:r w:rsidR="002C2F05">
        <w:rPr>
          <w:rFonts w:ascii="Microsoft Sans Serif" w:hAnsi="Microsoft Sans Serif" w:cs="Microsoft Sans Serif"/>
          <w:sz w:val="30"/>
          <w:szCs w:val="30"/>
        </w:rPr>
        <w:t xml:space="preserve">ily, </w:t>
      </w:r>
      <w:r w:rsidR="00B24E22">
        <w:rPr>
          <w:rFonts w:ascii="Microsoft Sans Serif" w:hAnsi="Microsoft Sans Serif" w:cs="Microsoft Sans Serif"/>
          <w:sz w:val="30"/>
          <w:szCs w:val="30"/>
        </w:rPr>
        <w:t>meaningful</w:t>
      </w:r>
      <w:r w:rsidR="002C2F05">
        <w:rPr>
          <w:rFonts w:ascii="Microsoft Sans Serif" w:hAnsi="Microsoft Sans Serif" w:cs="Microsoft Sans Serif"/>
          <w:sz w:val="30"/>
          <w:szCs w:val="30"/>
        </w:rPr>
        <w:t xml:space="preserve"> work, employment and</w:t>
      </w:r>
      <w:r w:rsidR="002C2F05" w:rsidRPr="000754BA">
        <w:rPr>
          <w:rFonts w:ascii="Microsoft Sans Serif" w:hAnsi="Microsoft Sans Serif" w:cs="Microsoft Sans Serif"/>
          <w:sz w:val="30"/>
          <w:szCs w:val="30"/>
        </w:rPr>
        <w:t xml:space="preserve"> education. A clubhouse is a restorative environment for people who have had their lives </w:t>
      </w:r>
      <w:r w:rsidR="00B24E22">
        <w:rPr>
          <w:rFonts w:ascii="Microsoft Sans Serif" w:hAnsi="Microsoft Sans Serif" w:cs="Microsoft Sans Serif"/>
          <w:sz w:val="30"/>
          <w:szCs w:val="30"/>
        </w:rPr>
        <w:t>disrupted</w:t>
      </w:r>
      <w:r w:rsidR="002C2F05" w:rsidRPr="000754BA">
        <w:rPr>
          <w:rFonts w:ascii="Microsoft Sans Serif" w:hAnsi="Microsoft Sans Serif" w:cs="Microsoft Sans Serif"/>
          <w:sz w:val="30"/>
          <w:szCs w:val="30"/>
        </w:rPr>
        <w:t xml:space="preserve"> and </w:t>
      </w:r>
      <w:r w:rsidR="00B24E22">
        <w:rPr>
          <w:rFonts w:ascii="Microsoft Sans Serif" w:hAnsi="Microsoft Sans Serif" w:cs="Microsoft Sans Serif"/>
          <w:sz w:val="30"/>
          <w:szCs w:val="30"/>
        </w:rPr>
        <w:t>provides a safe place comprised of individuals</w:t>
      </w:r>
      <w:r w:rsidR="002C2F05" w:rsidRPr="000754BA">
        <w:rPr>
          <w:rFonts w:ascii="Microsoft Sans Serif" w:hAnsi="Microsoft Sans Serif" w:cs="Microsoft Sans Serif"/>
          <w:sz w:val="30"/>
          <w:szCs w:val="30"/>
        </w:rPr>
        <w:t xml:space="preserve"> who believe that recovery from mental illness is possible for all.</w:t>
      </w:r>
    </w:p>
    <w:p w:rsidR="00A86EB6" w:rsidRDefault="00A86EB6" w:rsidP="007307A0">
      <w:pPr>
        <w:ind w:firstLine="0"/>
        <w:rPr>
          <w:rFonts w:ascii="Microsoft Sans Serif" w:hAnsi="Microsoft Sans Serif" w:cs="Microsoft Sans Serif"/>
          <w:sz w:val="24"/>
          <w:szCs w:val="24"/>
        </w:rPr>
      </w:pPr>
    </w:p>
    <w:p w:rsidR="00A86EB6" w:rsidRPr="00C42879" w:rsidRDefault="00A86EB6" w:rsidP="007307A0">
      <w:pPr>
        <w:ind w:firstLine="0"/>
        <w:rPr>
          <w:rFonts w:ascii="Microsoft Sans Serif" w:hAnsi="Microsoft Sans Serif" w:cs="Microsoft Sans Serif"/>
          <w:sz w:val="28"/>
          <w:szCs w:val="28"/>
        </w:rPr>
      </w:pPr>
      <w:r w:rsidRPr="00C42879">
        <w:rPr>
          <w:rFonts w:ascii="Microsoft Sans Serif" w:hAnsi="Microsoft Sans Serif" w:cs="Microsoft Sans Serif"/>
          <w:b/>
          <w:i/>
          <w:sz w:val="28"/>
          <w:szCs w:val="28"/>
        </w:rPr>
        <w:t>“Clubhouse”</w:t>
      </w:r>
    </w:p>
    <w:p w:rsidR="00A86EB6" w:rsidRDefault="00A86EB6" w:rsidP="007307A0">
      <w:pPr>
        <w:ind w:firstLine="0"/>
        <w:rPr>
          <w:rFonts w:ascii="Microsoft Sans Serif" w:hAnsi="Microsoft Sans Serif" w:cs="Microsoft Sans Serif"/>
          <w:sz w:val="24"/>
          <w:szCs w:val="24"/>
        </w:rPr>
      </w:pPr>
    </w:p>
    <w:p w:rsidR="00F24E0C" w:rsidRPr="00C42879" w:rsidRDefault="00E73092" w:rsidP="007307A0">
      <w:pPr>
        <w:ind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 xml:space="preserve">The descriptive name of “clubhouse” was taken from the original language that was used to communicate the work and vision of the first clubhouse, </w:t>
      </w:r>
      <w:r w:rsidR="003A4389" w:rsidRPr="00C42879">
        <w:rPr>
          <w:rFonts w:ascii="Microsoft Sans Serif" w:hAnsi="Microsoft Sans Serif" w:cs="Microsoft Sans Serif"/>
          <w:sz w:val="28"/>
          <w:szCs w:val="28"/>
        </w:rPr>
        <w:t xml:space="preserve">Fountain House in New York City, started in 1948. </w:t>
      </w:r>
      <w:r w:rsidR="00233344" w:rsidRPr="00C42879">
        <w:rPr>
          <w:rFonts w:ascii="Microsoft Sans Serif" w:hAnsi="Microsoft Sans Serif" w:cs="Microsoft Sans Serif"/>
          <w:sz w:val="28"/>
          <w:szCs w:val="28"/>
        </w:rPr>
        <w:t xml:space="preserve">As the first community of its kind, </w:t>
      </w:r>
      <w:r w:rsidR="00F24E0C" w:rsidRPr="00C42879">
        <w:rPr>
          <w:rFonts w:ascii="Microsoft Sans Serif" w:hAnsi="Microsoft Sans Serif" w:cs="Microsoft Sans Serif"/>
          <w:sz w:val="28"/>
          <w:szCs w:val="28"/>
        </w:rPr>
        <w:t>F</w:t>
      </w:r>
      <w:r w:rsidR="00233344" w:rsidRPr="00C42879">
        <w:rPr>
          <w:rFonts w:ascii="Microsoft Sans Serif" w:hAnsi="Microsoft Sans Serif" w:cs="Microsoft Sans Serif"/>
          <w:sz w:val="28"/>
          <w:szCs w:val="28"/>
        </w:rPr>
        <w:t>ountain House has served as the model for all subsequent clubhouses</w:t>
      </w:r>
      <w:r w:rsidR="00F24E0C" w:rsidRPr="00C42879">
        <w:rPr>
          <w:rFonts w:ascii="Microsoft Sans Serif" w:hAnsi="Microsoft Sans Serif" w:cs="Microsoft Sans Serif"/>
          <w:sz w:val="28"/>
          <w:szCs w:val="28"/>
        </w:rPr>
        <w:t xml:space="preserve"> that have developed around the world. </w:t>
      </w:r>
    </w:p>
    <w:p w:rsidR="00F24E0C" w:rsidRPr="00C42879" w:rsidRDefault="00F24E0C" w:rsidP="007307A0">
      <w:pPr>
        <w:ind w:firstLine="0"/>
        <w:rPr>
          <w:rFonts w:ascii="Microsoft Sans Serif" w:hAnsi="Microsoft Sans Serif" w:cs="Microsoft Sans Serif"/>
          <w:sz w:val="28"/>
          <w:szCs w:val="28"/>
        </w:rPr>
      </w:pPr>
    </w:p>
    <w:p w:rsidR="00F24E0C" w:rsidRPr="00C42879" w:rsidRDefault="00F24E0C" w:rsidP="007307A0">
      <w:pPr>
        <w:ind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Today there are over 3</w:t>
      </w:r>
      <w:r w:rsidR="004C2712">
        <w:rPr>
          <w:rFonts w:ascii="Microsoft Sans Serif" w:hAnsi="Microsoft Sans Serif" w:cs="Microsoft Sans Serif"/>
          <w:sz w:val="28"/>
          <w:szCs w:val="28"/>
        </w:rPr>
        <w:t>20</w:t>
      </w:r>
      <w:r w:rsidRPr="00C42879">
        <w:rPr>
          <w:rFonts w:ascii="Microsoft Sans Serif" w:hAnsi="Microsoft Sans Serif" w:cs="Microsoft Sans Serif"/>
          <w:sz w:val="28"/>
          <w:szCs w:val="28"/>
        </w:rPr>
        <w:t xml:space="preserve"> clubhouse communities operating in 3</w:t>
      </w:r>
      <w:r w:rsidR="004C2712">
        <w:rPr>
          <w:rFonts w:ascii="Microsoft Sans Serif" w:hAnsi="Microsoft Sans Serif" w:cs="Microsoft Sans Serif"/>
          <w:sz w:val="28"/>
          <w:szCs w:val="28"/>
        </w:rPr>
        <w:t>0</w:t>
      </w:r>
      <w:r w:rsidRPr="00C42879">
        <w:rPr>
          <w:rFonts w:ascii="Microsoft Sans Serif" w:hAnsi="Microsoft Sans Serif" w:cs="Microsoft Sans Serif"/>
          <w:sz w:val="28"/>
          <w:szCs w:val="28"/>
        </w:rPr>
        <w:t xml:space="preserve"> countries that have modeled themselves after Fountain House and have embraced the term “clubhouse”, because it clearly communicates the message of membership and belonging. This message is at the very hear</w:t>
      </w:r>
      <w:r w:rsidR="000754BA">
        <w:rPr>
          <w:rFonts w:ascii="Microsoft Sans Serif" w:hAnsi="Microsoft Sans Serif" w:cs="Microsoft Sans Serif"/>
          <w:sz w:val="28"/>
          <w:szCs w:val="28"/>
        </w:rPr>
        <w:t>t</w:t>
      </w:r>
      <w:r w:rsidRPr="00C42879">
        <w:rPr>
          <w:rFonts w:ascii="Microsoft Sans Serif" w:hAnsi="Microsoft Sans Serif" w:cs="Microsoft Sans Serif"/>
          <w:sz w:val="28"/>
          <w:szCs w:val="28"/>
        </w:rPr>
        <w:t xml:space="preserve"> of the clubhouse way of working.</w:t>
      </w:r>
    </w:p>
    <w:p w:rsidR="00F24E0C" w:rsidRPr="00C42879" w:rsidRDefault="00F24E0C" w:rsidP="007307A0">
      <w:pPr>
        <w:ind w:firstLine="0"/>
        <w:rPr>
          <w:rFonts w:ascii="Microsoft Sans Serif" w:hAnsi="Microsoft Sans Serif" w:cs="Microsoft Sans Serif"/>
          <w:sz w:val="28"/>
          <w:szCs w:val="28"/>
        </w:rPr>
      </w:pPr>
    </w:p>
    <w:p w:rsidR="00F24E0C" w:rsidRPr="00C42879" w:rsidRDefault="0031410F" w:rsidP="007307A0">
      <w:pPr>
        <w:ind w:firstLine="0"/>
        <w:rPr>
          <w:rFonts w:ascii="Microsoft Sans Serif" w:hAnsi="Microsoft Sans Serif" w:cs="Microsoft Sans Serif"/>
          <w:b/>
          <w:i/>
          <w:sz w:val="28"/>
          <w:szCs w:val="28"/>
        </w:rPr>
      </w:pPr>
      <w:r w:rsidRPr="00C42879">
        <w:rPr>
          <w:rFonts w:ascii="Microsoft Sans Serif" w:hAnsi="Microsoft Sans Serif" w:cs="Microsoft Sans Serif"/>
          <w:b/>
          <w:i/>
          <w:sz w:val="28"/>
          <w:szCs w:val="28"/>
        </w:rPr>
        <w:t>Membership</w:t>
      </w:r>
    </w:p>
    <w:p w:rsidR="0031410F" w:rsidRPr="00C42879" w:rsidRDefault="0031410F" w:rsidP="007307A0">
      <w:pPr>
        <w:ind w:firstLine="0"/>
        <w:rPr>
          <w:rFonts w:ascii="Microsoft Sans Serif" w:hAnsi="Microsoft Sans Serif" w:cs="Microsoft Sans Serif"/>
          <w:sz w:val="28"/>
          <w:szCs w:val="28"/>
        </w:rPr>
      </w:pPr>
    </w:p>
    <w:p w:rsidR="0031410F" w:rsidRPr="00C42879" w:rsidRDefault="00125D93" w:rsidP="007307A0">
      <w:pPr>
        <w:ind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A clubhouse is a membership organization, and therefore the people who come and participate are its members. Membership in a clubhouse is open to anyone who has a hi</w:t>
      </w:r>
      <w:r w:rsidR="00861A03" w:rsidRPr="00C42879">
        <w:rPr>
          <w:rFonts w:ascii="Microsoft Sans Serif" w:hAnsi="Microsoft Sans Serif" w:cs="Microsoft Sans Serif"/>
          <w:sz w:val="28"/>
          <w:szCs w:val="28"/>
        </w:rPr>
        <w:t>story of mental illness and does not pose a significant and current threat to the general safety of the Clubhouse community.</w:t>
      </w:r>
    </w:p>
    <w:p w:rsidR="00861A03" w:rsidRPr="00C42879" w:rsidRDefault="00861A03" w:rsidP="007307A0">
      <w:pPr>
        <w:ind w:firstLine="0"/>
        <w:rPr>
          <w:rFonts w:ascii="Microsoft Sans Serif" w:hAnsi="Microsoft Sans Serif" w:cs="Microsoft Sans Serif"/>
          <w:sz w:val="28"/>
          <w:szCs w:val="28"/>
        </w:rPr>
      </w:pPr>
    </w:p>
    <w:p w:rsidR="00861A03" w:rsidRPr="00C42879" w:rsidRDefault="00861A03" w:rsidP="007307A0">
      <w:pPr>
        <w:ind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The design of a clubhouse engages members in every aspect of its operation, and there is always much more work than can be accomplished by the few employed staff. The skills, talents, and creative ideas and efforts of each member are needed and encouraged each day. Participation is voluntary but each member is always invited to participate in work which includes clerical duties, reception, food service, outreach, maintenance, research, managing the employment and education programs, financial services, and much more.</w:t>
      </w:r>
    </w:p>
    <w:p w:rsidR="004C2712" w:rsidRDefault="004C2712" w:rsidP="007307A0">
      <w:pPr>
        <w:ind w:firstLine="0"/>
        <w:rPr>
          <w:rFonts w:ascii="Microsoft Sans Serif" w:hAnsi="Microsoft Sans Serif" w:cs="Microsoft Sans Serif"/>
          <w:b/>
          <w:i/>
          <w:sz w:val="28"/>
          <w:szCs w:val="28"/>
        </w:rPr>
      </w:pPr>
    </w:p>
    <w:p w:rsidR="00861A03" w:rsidRPr="00C42879" w:rsidRDefault="00C23E44" w:rsidP="007307A0">
      <w:pPr>
        <w:ind w:firstLine="0"/>
        <w:rPr>
          <w:rFonts w:ascii="Microsoft Sans Serif" w:hAnsi="Microsoft Sans Serif" w:cs="Microsoft Sans Serif"/>
          <w:sz w:val="28"/>
          <w:szCs w:val="28"/>
        </w:rPr>
      </w:pPr>
      <w:r w:rsidRPr="00C42879">
        <w:rPr>
          <w:rFonts w:ascii="Microsoft Sans Serif" w:hAnsi="Microsoft Sans Serif" w:cs="Microsoft Sans Serif"/>
          <w:b/>
          <w:i/>
          <w:sz w:val="28"/>
          <w:szCs w:val="28"/>
        </w:rPr>
        <w:t>Values</w:t>
      </w:r>
    </w:p>
    <w:p w:rsidR="00C23E44" w:rsidRPr="00C42879" w:rsidRDefault="00C23E44" w:rsidP="007307A0">
      <w:pPr>
        <w:ind w:firstLine="0"/>
        <w:rPr>
          <w:rFonts w:ascii="Microsoft Sans Serif" w:hAnsi="Microsoft Sans Serif" w:cs="Microsoft Sans Serif"/>
          <w:sz w:val="28"/>
          <w:szCs w:val="28"/>
        </w:rPr>
      </w:pPr>
    </w:p>
    <w:p w:rsidR="00C23E44" w:rsidRPr="00C42879" w:rsidRDefault="00C23E44" w:rsidP="007307A0">
      <w:pPr>
        <w:ind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 xml:space="preserve">Clubhouse communities are built upon the belief that every member can sufficiently recover from the effects of mental illness to lead a personally satisfying life. Clubhouses are communities of people who are dedicated to one another’s success – no matter how long it takes or how difficult it is. The </w:t>
      </w:r>
      <w:r w:rsidR="004C6299">
        <w:rPr>
          <w:rFonts w:ascii="Microsoft Sans Serif" w:hAnsi="Microsoft Sans Serif" w:cs="Microsoft Sans Serif"/>
          <w:sz w:val="28"/>
          <w:szCs w:val="28"/>
        </w:rPr>
        <w:t>clubhouse concept is org</w:t>
      </w:r>
      <w:r w:rsidRPr="00C42879">
        <w:rPr>
          <w:rFonts w:ascii="Microsoft Sans Serif" w:hAnsi="Microsoft Sans Serif" w:cs="Microsoft Sans Serif"/>
          <w:sz w:val="28"/>
          <w:szCs w:val="28"/>
        </w:rPr>
        <w:t xml:space="preserve">anized around a belief in the potential for productive contributions from everyone, even the member struggling with the most severe effects of mental illness. Clubhouse communities hold the conviction that work, and work-mediated relationships, are restorative and provide a firm foundation for growth and important individual achievement (Beard, Propst, Malamud, 1982). </w:t>
      </w:r>
      <w:r w:rsidR="00F16055" w:rsidRPr="00C42879">
        <w:rPr>
          <w:rFonts w:ascii="Microsoft Sans Serif" w:hAnsi="Microsoft Sans Serif" w:cs="Microsoft Sans Serif"/>
          <w:sz w:val="28"/>
          <w:szCs w:val="28"/>
        </w:rPr>
        <w:t>In the clubhouse world it is also a strongly held belief that normalized social and recreational opportunities are an important part of a person’s path to recovery.</w:t>
      </w:r>
    </w:p>
    <w:p w:rsidR="00C52FC1" w:rsidRPr="00C42879" w:rsidRDefault="00C52FC1" w:rsidP="007307A0">
      <w:pPr>
        <w:ind w:firstLine="0"/>
        <w:rPr>
          <w:rFonts w:ascii="Microsoft Sans Serif" w:hAnsi="Microsoft Sans Serif" w:cs="Microsoft Sans Serif"/>
          <w:sz w:val="28"/>
          <w:szCs w:val="28"/>
        </w:rPr>
      </w:pPr>
    </w:p>
    <w:p w:rsidR="00861A03" w:rsidRPr="00C42879" w:rsidRDefault="004C2712" w:rsidP="007307A0">
      <w:pPr>
        <w:ind w:firstLine="0"/>
        <w:rPr>
          <w:rFonts w:ascii="Microsoft Sans Serif" w:hAnsi="Microsoft Sans Serif" w:cs="Microsoft Sans Serif"/>
          <w:sz w:val="28"/>
          <w:szCs w:val="28"/>
        </w:rPr>
      </w:pPr>
      <w:r>
        <w:rPr>
          <w:rFonts w:ascii="Microsoft Sans Serif" w:hAnsi="Microsoft Sans Serif" w:cs="Microsoft Sans Serif"/>
          <w:b/>
          <w:i/>
          <w:sz w:val="28"/>
          <w:szCs w:val="28"/>
        </w:rPr>
        <w:t xml:space="preserve">Meaningful Relationships </w:t>
      </w:r>
    </w:p>
    <w:p w:rsidR="004F1D70" w:rsidRPr="00C42879" w:rsidRDefault="004F1D70" w:rsidP="007307A0">
      <w:pPr>
        <w:ind w:firstLine="0"/>
        <w:rPr>
          <w:rFonts w:ascii="Microsoft Sans Serif" w:hAnsi="Microsoft Sans Serif" w:cs="Microsoft Sans Serif"/>
          <w:sz w:val="28"/>
          <w:szCs w:val="28"/>
        </w:rPr>
      </w:pPr>
    </w:p>
    <w:p w:rsidR="004F1D70" w:rsidRPr="00C42879" w:rsidRDefault="004F1D70" w:rsidP="007307A0">
      <w:pPr>
        <w:ind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 xml:space="preserve">The clubhouse environment and structures are developed in a way to ensure that there is ample opportunity for human interaction and that there is more than enough work to do. </w:t>
      </w:r>
    </w:p>
    <w:p w:rsidR="00C964BB" w:rsidRPr="00C42879" w:rsidRDefault="00C964BB" w:rsidP="007307A0">
      <w:pPr>
        <w:ind w:firstLine="0"/>
        <w:rPr>
          <w:rFonts w:ascii="Microsoft Sans Serif" w:hAnsi="Microsoft Sans Serif" w:cs="Microsoft Sans Serif"/>
          <w:sz w:val="28"/>
          <w:szCs w:val="28"/>
        </w:rPr>
      </w:pPr>
    </w:p>
    <w:p w:rsidR="00C964BB" w:rsidRPr="00C42879" w:rsidRDefault="00C964BB" w:rsidP="007307A0">
      <w:pPr>
        <w:ind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 xml:space="preserve">Clubhouse staffing levels are purposefully kept low to create a perpetual circumstance where the staff will genuinely need the members in order to accomplish their jobs. Members also need the staff and other members in order to complete the work, but even more important, the relationships that evolve through this work together are the key ingredient in clubhouse rehabilitation. The clubhouse members and staff as a community are charged with prioritizing, organizing and accomplishing the tasks that are important to make the clubhouse a successful place for members to move forward in their lives. </w:t>
      </w:r>
    </w:p>
    <w:p w:rsidR="00C964BB" w:rsidRPr="00C42879" w:rsidRDefault="00C964BB" w:rsidP="007307A0">
      <w:pPr>
        <w:ind w:firstLine="0"/>
        <w:rPr>
          <w:rFonts w:ascii="Microsoft Sans Serif" w:hAnsi="Microsoft Sans Serif" w:cs="Microsoft Sans Serif"/>
          <w:sz w:val="28"/>
          <w:szCs w:val="28"/>
        </w:rPr>
      </w:pPr>
    </w:p>
    <w:p w:rsidR="00C964BB" w:rsidRPr="00C42879" w:rsidRDefault="006B6A6B" w:rsidP="007307A0">
      <w:pPr>
        <w:ind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Relationships between members and staff develop naturally as they work together side-by-side carrying out the daily duties</w:t>
      </w:r>
      <w:r w:rsidR="00C964BB" w:rsidRPr="00C42879">
        <w:rPr>
          <w:rFonts w:ascii="Microsoft Sans Serif" w:hAnsi="Microsoft Sans Serif" w:cs="Microsoft Sans Serif"/>
          <w:sz w:val="28"/>
          <w:szCs w:val="28"/>
        </w:rPr>
        <w:t xml:space="preserve"> </w:t>
      </w:r>
      <w:r w:rsidRPr="00C42879">
        <w:rPr>
          <w:rFonts w:ascii="Microsoft Sans Serif" w:hAnsi="Microsoft Sans Serif" w:cs="Microsoft Sans Serif"/>
          <w:sz w:val="28"/>
          <w:szCs w:val="28"/>
        </w:rPr>
        <w:t>of the clubhouse. All of the staff have generalists roles in the clubhouse and are involved in all of the clubhouse activities including the daily work duties, the evening social and recreational programs, the employment programs, reachout, supported education and community support responsibilities. Members and staff share the responsibility for the successful operation of the clubhouse. Wording closely together each day members and staff learn of each other’s strengths, talents and abilities. They also develop real and lasting friendships. Because the design of a clubhouse is much like a typical work or business environment, relationships develop in much the same way.</w:t>
      </w:r>
    </w:p>
    <w:p w:rsidR="006B6A6B" w:rsidRPr="00C42879" w:rsidRDefault="006B6A6B" w:rsidP="007307A0">
      <w:pPr>
        <w:ind w:firstLine="0"/>
        <w:rPr>
          <w:rFonts w:ascii="Microsoft Sans Serif" w:hAnsi="Microsoft Sans Serif" w:cs="Microsoft Sans Serif"/>
          <w:sz w:val="28"/>
          <w:szCs w:val="28"/>
        </w:rPr>
      </w:pPr>
    </w:p>
    <w:p w:rsidR="006B6A6B" w:rsidRPr="00C42879" w:rsidRDefault="006B6A6B" w:rsidP="007307A0">
      <w:pPr>
        <w:ind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In a clubhouse the staff role is not to educate or treat the members. The staff are there to engage with members as colleagues in important work and to be encouraging and engaging with people who might not yet believe in themselves. Clubhouse staff are charged with being colleagues, workers, talent scouts and cheerleaders.</w:t>
      </w:r>
    </w:p>
    <w:p w:rsidR="00672260" w:rsidRDefault="00672260" w:rsidP="007307A0">
      <w:pPr>
        <w:ind w:firstLine="0"/>
        <w:rPr>
          <w:rFonts w:ascii="Microsoft Sans Serif" w:hAnsi="Microsoft Sans Serif" w:cs="Microsoft Sans Serif"/>
          <w:sz w:val="24"/>
          <w:szCs w:val="24"/>
        </w:rPr>
      </w:pPr>
    </w:p>
    <w:p w:rsidR="00CD78E4" w:rsidRDefault="00CD78E4" w:rsidP="007307A0">
      <w:pPr>
        <w:ind w:firstLine="0"/>
        <w:rPr>
          <w:rFonts w:ascii="Microsoft Sans Serif" w:hAnsi="Microsoft Sans Serif" w:cs="Microsoft Sans Serif"/>
          <w:b/>
          <w:i/>
          <w:sz w:val="36"/>
          <w:szCs w:val="36"/>
        </w:rPr>
      </w:pPr>
    </w:p>
    <w:p w:rsidR="00672260" w:rsidRPr="00CD78E4" w:rsidRDefault="00672260" w:rsidP="007307A0">
      <w:pPr>
        <w:ind w:firstLine="0"/>
        <w:rPr>
          <w:rFonts w:ascii="Microsoft Sans Serif" w:hAnsi="Microsoft Sans Serif" w:cs="Microsoft Sans Serif"/>
          <w:sz w:val="36"/>
          <w:szCs w:val="36"/>
        </w:rPr>
      </w:pPr>
      <w:r w:rsidRPr="00CD78E4">
        <w:rPr>
          <w:rFonts w:ascii="Microsoft Sans Serif" w:hAnsi="Microsoft Sans Serif" w:cs="Microsoft Sans Serif"/>
          <w:b/>
          <w:i/>
          <w:sz w:val="36"/>
          <w:szCs w:val="36"/>
        </w:rPr>
        <w:t>The Basic Components of a Clubhouse</w:t>
      </w:r>
    </w:p>
    <w:p w:rsidR="009B13DC" w:rsidRDefault="009B13DC" w:rsidP="007307A0">
      <w:pPr>
        <w:ind w:firstLine="0"/>
        <w:rPr>
          <w:rFonts w:ascii="Microsoft Sans Serif" w:hAnsi="Microsoft Sans Serif" w:cs="Microsoft Sans Serif"/>
          <w:sz w:val="24"/>
          <w:szCs w:val="24"/>
        </w:rPr>
      </w:pPr>
    </w:p>
    <w:p w:rsidR="009B13DC" w:rsidRPr="00BF58A5" w:rsidRDefault="009B13DC" w:rsidP="009B13DC">
      <w:pPr>
        <w:ind w:left="720" w:firstLine="0"/>
        <w:rPr>
          <w:rFonts w:ascii="Microsoft Sans Serif" w:hAnsi="Microsoft Sans Serif" w:cs="Microsoft Sans Serif"/>
          <w:b/>
          <w:sz w:val="28"/>
          <w:szCs w:val="28"/>
        </w:rPr>
      </w:pPr>
      <w:r w:rsidRPr="00BF58A5">
        <w:rPr>
          <w:rFonts w:ascii="Microsoft Sans Serif" w:hAnsi="Microsoft Sans Serif" w:cs="Microsoft Sans Serif"/>
          <w:b/>
          <w:i/>
          <w:sz w:val="28"/>
          <w:szCs w:val="28"/>
        </w:rPr>
        <w:t>A Work Day</w:t>
      </w:r>
    </w:p>
    <w:p w:rsidR="009B13DC" w:rsidRPr="00C42879" w:rsidRDefault="009B13DC" w:rsidP="009B13DC">
      <w:pPr>
        <w:ind w:left="720"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The daily activity of a clubhouse is organized around a structured system known as the work day. During the work day members and staff work side-by-side, as colleagues, to carry the work that is important to their community. All of the work in the clubhouse is for the clubhouse</w:t>
      </w:r>
      <w:r w:rsidR="004C2712">
        <w:rPr>
          <w:rFonts w:ascii="Microsoft Sans Serif" w:hAnsi="Microsoft Sans Serif" w:cs="Microsoft Sans Serif"/>
          <w:sz w:val="28"/>
          <w:szCs w:val="28"/>
        </w:rPr>
        <w:t xml:space="preserve"> and operations of the clubhouse cannot run smoothly without member participation</w:t>
      </w:r>
      <w:r w:rsidRPr="00C42879">
        <w:rPr>
          <w:rFonts w:ascii="Microsoft Sans Serif" w:hAnsi="Microsoft Sans Serif" w:cs="Microsoft Sans Serif"/>
          <w:sz w:val="28"/>
          <w:szCs w:val="28"/>
        </w:rPr>
        <w:t>. Members volunteer to participate as they feel ready and according to their individual interests</w:t>
      </w:r>
      <w:r w:rsidR="004C2712">
        <w:rPr>
          <w:rFonts w:ascii="Microsoft Sans Serif" w:hAnsi="Microsoft Sans Serif" w:cs="Microsoft Sans Serif"/>
          <w:sz w:val="28"/>
          <w:szCs w:val="28"/>
        </w:rPr>
        <w:t xml:space="preserve"> and skills</w:t>
      </w:r>
      <w:r w:rsidRPr="00C42879">
        <w:rPr>
          <w:rFonts w:ascii="Microsoft Sans Serif" w:hAnsi="Microsoft Sans Serif" w:cs="Microsoft Sans Serif"/>
          <w:sz w:val="28"/>
          <w:szCs w:val="28"/>
        </w:rPr>
        <w:t>.</w:t>
      </w:r>
    </w:p>
    <w:p w:rsidR="009B13DC" w:rsidRPr="00C42879" w:rsidRDefault="009B13DC" w:rsidP="009B13DC">
      <w:pPr>
        <w:ind w:left="720" w:firstLine="0"/>
        <w:rPr>
          <w:rFonts w:ascii="Microsoft Sans Serif" w:hAnsi="Microsoft Sans Serif" w:cs="Microsoft Sans Serif"/>
          <w:sz w:val="28"/>
          <w:szCs w:val="28"/>
        </w:rPr>
      </w:pPr>
    </w:p>
    <w:p w:rsidR="009B13DC" w:rsidRPr="00C42879" w:rsidRDefault="009B13DC" w:rsidP="009B13DC">
      <w:pPr>
        <w:ind w:left="720" w:firstLine="0"/>
        <w:rPr>
          <w:rFonts w:ascii="Microsoft Sans Serif" w:hAnsi="Microsoft Sans Serif" w:cs="Microsoft Sans Serif"/>
          <w:b/>
          <w:i/>
          <w:sz w:val="28"/>
          <w:szCs w:val="28"/>
        </w:rPr>
      </w:pPr>
      <w:r w:rsidRPr="00C42879">
        <w:rPr>
          <w:rFonts w:ascii="Microsoft Sans Serif" w:hAnsi="Microsoft Sans Serif" w:cs="Microsoft Sans Serif"/>
          <w:b/>
          <w:i/>
          <w:sz w:val="28"/>
          <w:szCs w:val="28"/>
        </w:rPr>
        <w:t>The Employment Programs</w:t>
      </w:r>
    </w:p>
    <w:p w:rsidR="009B13DC" w:rsidRPr="00C42879" w:rsidRDefault="009B13DC" w:rsidP="009B13DC">
      <w:pPr>
        <w:ind w:left="720"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As a right of membership clubhouses provide members with opportunities to return to paid employment in integrated work settings through Transitional Employment and Supported and I</w:t>
      </w:r>
      <w:r w:rsidR="00ED4E73">
        <w:rPr>
          <w:rFonts w:ascii="Microsoft Sans Serif" w:hAnsi="Microsoft Sans Serif" w:cs="Microsoft Sans Serif"/>
          <w:sz w:val="28"/>
          <w:szCs w:val="28"/>
        </w:rPr>
        <w:t>ndependent Employment programs.</w:t>
      </w:r>
    </w:p>
    <w:p w:rsidR="009B13DC" w:rsidRPr="00C42879" w:rsidRDefault="009B13DC" w:rsidP="009B13DC">
      <w:pPr>
        <w:ind w:left="720" w:firstLine="0"/>
        <w:rPr>
          <w:rFonts w:ascii="Microsoft Sans Serif" w:hAnsi="Microsoft Sans Serif" w:cs="Microsoft Sans Serif"/>
          <w:sz w:val="28"/>
          <w:szCs w:val="28"/>
        </w:rPr>
      </w:pPr>
    </w:p>
    <w:p w:rsidR="009B13DC" w:rsidRPr="00C42879" w:rsidRDefault="009B13DC" w:rsidP="009B13DC">
      <w:pPr>
        <w:ind w:left="720" w:firstLine="0"/>
        <w:rPr>
          <w:rFonts w:ascii="Microsoft Sans Serif" w:hAnsi="Microsoft Sans Serif" w:cs="Microsoft Sans Serif"/>
          <w:sz w:val="28"/>
          <w:szCs w:val="28"/>
        </w:rPr>
      </w:pPr>
      <w:r w:rsidRPr="00BF58A5">
        <w:rPr>
          <w:rFonts w:ascii="Microsoft Sans Serif" w:hAnsi="Microsoft Sans Serif" w:cs="Microsoft Sans Serif"/>
          <w:b/>
          <w:sz w:val="28"/>
          <w:szCs w:val="28"/>
        </w:rPr>
        <w:t>Transitional Employment</w:t>
      </w:r>
      <w:r w:rsidRPr="00C42879">
        <w:rPr>
          <w:rFonts w:ascii="Microsoft Sans Serif" w:hAnsi="Microsoft Sans Serif" w:cs="Microsoft Sans Serif"/>
          <w:sz w:val="28"/>
          <w:szCs w:val="28"/>
        </w:rPr>
        <w:t xml:space="preserve"> is a highly structured program for members returning to work in community-based business and industry. Transitional Employment placements are at the employer’s place of business, are part time and include a lot of on the job and off site support from clubhouse</w:t>
      </w:r>
      <w:r w:rsidR="00EE09AF" w:rsidRPr="00C42879">
        <w:rPr>
          <w:rFonts w:ascii="Microsoft Sans Serif" w:hAnsi="Microsoft Sans Serif" w:cs="Microsoft Sans Serif"/>
          <w:sz w:val="28"/>
          <w:szCs w:val="28"/>
        </w:rPr>
        <w:t xml:space="preserve"> staff and other members.</w:t>
      </w:r>
      <w:r w:rsidR="00ED4E73">
        <w:rPr>
          <w:rFonts w:ascii="Microsoft Sans Serif" w:hAnsi="Microsoft Sans Serif" w:cs="Microsoft Sans Serif"/>
          <w:sz w:val="28"/>
          <w:szCs w:val="28"/>
        </w:rPr>
        <w:t xml:space="preserve"> Currently, our clubhouse has three Transitional Employment jobs available to the members.</w:t>
      </w:r>
    </w:p>
    <w:p w:rsidR="00EE09AF" w:rsidRPr="00C42879" w:rsidRDefault="00EE09AF" w:rsidP="009B13DC">
      <w:pPr>
        <w:ind w:left="720" w:firstLine="0"/>
        <w:rPr>
          <w:rFonts w:ascii="Microsoft Sans Serif" w:hAnsi="Microsoft Sans Serif" w:cs="Microsoft Sans Serif"/>
          <w:sz w:val="28"/>
          <w:szCs w:val="28"/>
        </w:rPr>
      </w:pPr>
    </w:p>
    <w:p w:rsidR="00EE09AF" w:rsidRPr="00C42879" w:rsidRDefault="00EE09AF" w:rsidP="009B13DC">
      <w:pPr>
        <w:ind w:left="720" w:firstLine="0"/>
        <w:rPr>
          <w:rFonts w:ascii="Microsoft Sans Serif" w:hAnsi="Microsoft Sans Serif" w:cs="Microsoft Sans Serif"/>
          <w:sz w:val="28"/>
          <w:szCs w:val="28"/>
        </w:rPr>
      </w:pPr>
      <w:r w:rsidRPr="00BF58A5">
        <w:rPr>
          <w:rFonts w:ascii="Microsoft Sans Serif" w:hAnsi="Microsoft Sans Serif" w:cs="Microsoft Sans Serif"/>
          <w:b/>
          <w:sz w:val="28"/>
          <w:szCs w:val="28"/>
        </w:rPr>
        <w:t>Supported Employment</w:t>
      </w:r>
      <w:r w:rsidRPr="00C42879">
        <w:rPr>
          <w:rFonts w:ascii="Microsoft Sans Serif" w:hAnsi="Microsoft Sans Serif" w:cs="Microsoft Sans Serif"/>
          <w:sz w:val="28"/>
          <w:szCs w:val="28"/>
        </w:rPr>
        <w:t xml:space="preserve"> is a program of the clubhouse through which members, when they say they are ready, are given help from the clubhouse to apply for and acquire a job of their own. The clubhouse then provides on-going support and encouragement for the members as long as they remain employed and request assistance. As a regular part of the program on-site support, at the place of business, is available if the member or employer requests it.</w:t>
      </w:r>
    </w:p>
    <w:p w:rsidR="00EE09AF" w:rsidRPr="00C42879" w:rsidRDefault="00EE09AF" w:rsidP="009B13DC">
      <w:pPr>
        <w:ind w:left="720" w:firstLine="0"/>
        <w:rPr>
          <w:rFonts w:ascii="Microsoft Sans Serif" w:hAnsi="Microsoft Sans Serif" w:cs="Microsoft Sans Serif"/>
          <w:sz w:val="28"/>
          <w:szCs w:val="28"/>
        </w:rPr>
      </w:pPr>
    </w:p>
    <w:p w:rsidR="00EE09AF" w:rsidRPr="00C42879" w:rsidRDefault="00EE09AF" w:rsidP="009B13DC">
      <w:pPr>
        <w:ind w:left="720" w:firstLine="0"/>
        <w:rPr>
          <w:rFonts w:ascii="Microsoft Sans Serif" w:hAnsi="Microsoft Sans Serif" w:cs="Microsoft Sans Serif"/>
          <w:sz w:val="28"/>
          <w:szCs w:val="28"/>
        </w:rPr>
      </w:pPr>
      <w:r w:rsidRPr="00BF58A5">
        <w:rPr>
          <w:rFonts w:ascii="Microsoft Sans Serif" w:hAnsi="Microsoft Sans Serif" w:cs="Microsoft Sans Serif"/>
          <w:b/>
          <w:sz w:val="28"/>
          <w:szCs w:val="28"/>
        </w:rPr>
        <w:t>Independent Employment</w:t>
      </w:r>
      <w:r w:rsidRPr="00C42879">
        <w:rPr>
          <w:rFonts w:ascii="Microsoft Sans Serif" w:hAnsi="Microsoft Sans Serif" w:cs="Microsoft Sans Serif"/>
          <w:sz w:val="28"/>
          <w:szCs w:val="28"/>
        </w:rPr>
        <w:t xml:space="preserve"> is a program of the clubhouse through which members, when they say they are ready, are given help from the clubhouse to apply for and acquire a job of their own. The clubhouse then provides on-going support and encouragement for the members as long as they remain employed and request assistance. There is no on-site support at the place of business for members in independent employment. All of the support is at the clubhouse.</w:t>
      </w:r>
    </w:p>
    <w:p w:rsidR="00C42879" w:rsidRDefault="00C42879" w:rsidP="009B13DC">
      <w:pPr>
        <w:ind w:left="720" w:firstLine="0"/>
        <w:rPr>
          <w:rFonts w:ascii="Microsoft Sans Serif" w:hAnsi="Microsoft Sans Serif" w:cs="Microsoft Sans Serif"/>
          <w:sz w:val="28"/>
          <w:szCs w:val="28"/>
        </w:rPr>
      </w:pPr>
    </w:p>
    <w:p w:rsidR="00F9756B" w:rsidRDefault="00F9756B" w:rsidP="009B13DC">
      <w:pPr>
        <w:ind w:left="720" w:firstLine="0"/>
        <w:rPr>
          <w:rFonts w:ascii="Microsoft Sans Serif" w:hAnsi="Microsoft Sans Serif" w:cs="Microsoft Sans Serif"/>
          <w:sz w:val="28"/>
          <w:szCs w:val="28"/>
        </w:rPr>
      </w:pPr>
    </w:p>
    <w:p w:rsidR="00F9756B" w:rsidRDefault="00F9756B" w:rsidP="009B13DC">
      <w:pPr>
        <w:ind w:left="720" w:firstLine="0"/>
        <w:rPr>
          <w:rFonts w:ascii="Microsoft Sans Serif" w:hAnsi="Microsoft Sans Serif" w:cs="Microsoft Sans Serif"/>
          <w:sz w:val="28"/>
          <w:szCs w:val="28"/>
        </w:rPr>
      </w:pPr>
    </w:p>
    <w:p w:rsidR="00F9756B" w:rsidRPr="00C42879" w:rsidRDefault="00F9756B" w:rsidP="009B13DC">
      <w:pPr>
        <w:ind w:left="720" w:firstLine="0"/>
        <w:rPr>
          <w:rFonts w:ascii="Microsoft Sans Serif" w:hAnsi="Microsoft Sans Serif" w:cs="Microsoft Sans Serif"/>
          <w:sz w:val="28"/>
          <w:szCs w:val="28"/>
        </w:rPr>
      </w:pPr>
    </w:p>
    <w:p w:rsidR="00EE09AF" w:rsidRPr="00C42879" w:rsidRDefault="00EE09AF" w:rsidP="009B13DC">
      <w:pPr>
        <w:ind w:left="720" w:firstLine="0"/>
        <w:rPr>
          <w:rFonts w:ascii="Microsoft Sans Serif" w:hAnsi="Microsoft Sans Serif" w:cs="Microsoft Sans Serif"/>
          <w:b/>
          <w:i/>
          <w:sz w:val="28"/>
          <w:szCs w:val="28"/>
        </w:rPr>
      </w:pPr>
      <w:r w:rsidRPr="00C42879">
        <w:rPr>
          <w:rFonts w:ascii="Microsoft Sans Serif" w:hAnsi="Microsoft Sans Serif" w:cs="Microsoft Sans Serif"/>
          <w:b/>
          <w:i/>
          <w:sz w:val="28"/>
          <w:szCs w:val="28"/>
        </w:rPr>
        <w:t>Evening</w:t>
      </w:r>
      <w:r w:rsidR="00F9756B">
        <w:rPr>
          <w:rFonts w:ascii="Microsoft Sans Serif" w:hAnsi="Microsoft Sans Serif" w:cs="Microsoft Sans Serif"/>
          <w:b/>
          <w:i/>
          <w:sz w:val="28"/>
          <w:szCs w:val="28"/>
        </w:rPr>
        <w:t>s and Weekend</w:t>
      </w:r>
      <w:r w:rsidRPr="00C42879">
        <w:rPr>
          <w:rFonts w:ascii="Microsoft Sans Serif" w:hAnsi="Microsoft Sans Serif" w:cs="Microsoft Sans Serif"/>
          <w:b/>
          <w:i/>
          <w:sz w:val="28"/>
          <w:szCs w:val="28"/>
        </w:rPr>
        <w:t>s</w:t>
      </w:r>
    </w:p>
    <w:p w:rsidR="00CD78E4" w:rsidRPr="00ED4E73" w:rsidRDefault="00EE09AF" w:rsidP="00ED4E73">
      <w:pPr>
        <w:ind w:left="720"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 xml:space="preserve">In addition to the work </w:t>
      </w:r>
      <w:r w:rsidR="00F9756B">
        <w:rPr>
          <w:rFonts w:ascii="Microsoft Sans Serif" w:hAnsi="Microsoft Sans Serif" w:cs="Microsoft Sans Serif"/>
          <w:sz w:val="28"/>
          <w:szCs w:val="28"/>
        </w:rPr>
        <w:t xml:space="preserve">related </w:t>
      </w:r>
      <w:r w:rsidRPr="00C42879">
        <w:rPr>
          <w:rFonts w:ascii="Microsoft Sans Serif" w:hAnsi="Microsoft Sans Serif" w:cs="Microsoft Sans Serif"/>
          <w:sz w:val="28"/>
          <w:szCs w:val="28"/>
        </w:rPr>
        <w:t>opportunities</w:t>
      </w:r>
      <w:r w:rsidR="00F9756B">
        <w:rPr>
          <w:rFonts w:ascii="Microsoft Sans Serif" w:hAnsi="Microsoft Sans Serif" w:cs="Microsoft Sans Serif"/>
          <w:sz w:val="28"/>
          <w:szCs w:val="28"/>
        </w:rPr>
        <w:t xml:space="preserve"> required for the operation of the clubhouse during the daytime</w:t>
      </w:r>
      <w:r w:rsidRPr="00C42879">
        <w:rPr>
          <w:rFonts w:ascii="Microsoft Sans Serif" w:hAnsi="Microsoft Sans Serif" w:cs="Microsoft Sans Serif"/>
          <w:sz w:val="28"/>
          <w:szCs w:val="28"/>
        </w:rPr>
        <w:t xml:space="preserve">, </w:t>
      </w:r>
      <w:r w:rsidR="00F9756B">
        <w:rPr>
          <w:rFonts w:ascii="Microsoft Sans Serif" w:hAnsi="Microsoft Sans Serif" w:cs="Microsoft Sans Serif"/>
          <w:sz w:val="28"/>
          <w:szCs w:val="28"/>
        </w:rPr>
        <w:t>the program</w:t>
      </w:r>
      <w:r w:rsidRPr="00C42879">
        <w:rPr>
          <w:rFonts w:ascii="Microsoft Sans Serif" w:hAnsi="Microsoft Sans Serif" w:cs="Microsoft Sans Serif"/>
          <w:sz w:val="28"/>
          <w:szCs w:val="28"/>
        </w:rPr>
        <w:t xml:space="preserve"> provide</w:t>
      </w:r>
      <w:r w:rsidR="00F9756B">
        <w:rPr>
          <w:rFonts w:ascii="Microsoft Sans Serif" w:hAnsi="Microsoft Sans Serif" w:cs="Microsoft Sans Serif"/>
          <w:sz w:val="28"/>
          <w:szCs w:val="28"/>
        </w:rPr>
        <w:t>s social recreation activities during the evenings and weekends</w:t>
      </w:r>
      <w:r w:rsidRPr="00C42879">
        <w:rPr>
          <w:rFonts w:ascii="Microsoft Sans Serif" w:hAnsi="Microsoft Sans Serif" w:cs="Microsoft Sans Serif"/>
          <w:sz w:val="28"/>
          <w:szCs w:val="28"/>
        </w:rPr>
        <w:t xml:space="preserve">. </w:t>
      </w:r>
      <w:r w:rsidR="00F9756B">
        <w:rPr>
          <w:rFonts w:ascii="Microsoft Sans Serif" w:hAnsi="Microsoft Sans Serif" w:cs="Microsoft Sans Serif"/>
          <w:sz w:val="28"/>
          <w:szCs w:val="28"/>
        </w:rPr>
        <w:t xml:space="preserve">Every evening and weekend that the clubhouse is open, social recreation activities are scheduled and put into a monthly calendar. </w:t>
      </w:r>
      <w:r w:rsidRPr="00C42879">
        <w:rPr>
          <w:rFonts w:ascii="Microsoft Sans Serif" w:hAnsi="Microsoft Sans Serif" w:cs="Microsoft Sans Serif"/>
          <w:sz w:val="28"/>
          <w:szCs w:val="28"/>
        </w:rPr>
        <w:t>These activities are always scheduled outside of the work day</w:t>
      </w:r>
      <w:r w:rsidR="00F9756B">
        <w:rPr>
          <w:rFonts w:ascii="Microsoft Sans Serif" w:hAnsi="Microsoft Sans Serif" w:cs="Microsoft Sans Serif"/>
          <w:sz w:val="28"/>
          <w:szCs w:val="28"/>
        </w:rPr>
        <w:t>, and include activities such as craft groups, karaoke, games and community kitchen</w:t>
      </w:r>
      <w:r w:rsidRPr="00C42879">
        <w:rPr>
          <w:rFonts w:ascii="Microsoft Sans Serif" w:hAnsi="Microsoft Sans Serif" w:cs="Microsoft Sans Serif"/>
          <w:sz w:val="28"/>
          <w:szCs w:val="28"/>
        </w:rPr>
        <w:t xml:space="preserve">. </w:t>
      </w:r>
      <w:r w:rsidR="00F9756B">
        <w:rPr>
          <w:rFonts w:ascii="Microsoft Sans Serif" w:hAnsi="Microsoft Sans Serif" w:cs="Microsoft Sans Serif"/>
          <w:sz w:val="28"/>
          <w:szCs w:val="28"/>
        </w:rPr>
        <w:t>The activities are led by the clubhouse peer support workers, who are employees that typically work during the evenings and weekends.</w:t>
      </w:r>
    </w:p>
    <w:p w:rsidR="00F9756B" w:rsidRDefault="00F9756B" w:rsidP="009B13DC">
      <w:pPr>
        <w:ind w:left="720" w:firstLine="0"/>
        <w:rPr>
          <w:rFonts w:ascii="Microsoft Sans Serif" w:hAnsi="Microsoft Sans Serif" w:cs="Microsoft Sans Serif"/>
          <w:b/>
          <w:i/>
          <w:sz w:val="28"/>
          <w:szCs w:val="28"/>
        </w:rPr>
      </w:pPr>
    </w:p>
    <w:p w:rsidR="00EE09AF" w:rsidRPr="00C42879" w:rsidRDefault="00EE09AF" w:rsidP="009B13DC">
      <w:pPr>
        <w:ind w:left="720" w:firstLine="0"/>
        <w:rPr>
          <w:rFonts w:ascii="Microsoft Sans Serif" w:hAnsi="Microsoft Sans Serif" w:cs="Microsoft Sans Serif"/>
          <w:b/>
          <w:i/>
          <w:sz w:val="28"/>
          <w:szCs w:val="28"/>
        </w:rPr>
      </w:pPr>
      <w:r w:rsidRPr="00C42879">
        <w:rPr>
          <w:rFonts w:ascii="Microsoft Sans Serif" w:hAnsi="Microsoft Sans Serif" w:cs="Microsoft Sans Serif"/>
          <w:b/>
          <w:i/>
          <w:sz w:val="28"/>
          <w:szCs w:val="28"/>
        </w:rPr>
        <w:t>Community Support</w:t>
      </w:r>
    </w:p>
    <w:p w:rsidR="00EE09AF" w:rsidRPr="00C42879" w:rsidRDefault="00EE09AF" w:rsidP="003014CF">
      <w:pPr>
        <w:ind w:left="720"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 xml:space="preserve">People living with mental illness </w:t>
      </w:r>
      <w:r w:rsidR="003014CF">
        <w:rPr>
          <w:rFonts w:ascii="Microsoft Sans Serif" w:hAnsi="Microsoft Sans Serif" w:cs="Microsoft Sans Serif"/>
          <w:sz w:val="28"/>
          <w:szCs w:val="28"/>
        </w:rPr>
        <w:t xml:space="preserve">sometimes </w:t>
      </w:r>
      <w:r w:rsidRPr="00C42879">
        <w:rPr>
          <w:rFonts w:ascii="Microsoft Sans Serif" w:hAnsi="Microsoft Sans Serif" w:cs="Microsoft Sans Serif"/>
          <w:sz w:val="28"/>
          <w:szCs w:val="28"/>
        </w:rPr>
        <w:t xml:space="preserve">require a variety of social and medical services. </w:t>
      </w:r>
      <w:r w:rsidR="00ED4E73">
        <w:rPr>
          <w:rFonts w:ascii="Microsoft Sans Serif" w:hAnsi="Microsoft Sans Serif" w:cs="Microsoft Sans Serif"/>
          <w:sz w:val="28"/>
          <w:szCs w:val="28"/>
        </w:rPr>
        <w:t>Help may be</w:t>
      </w:r>
      <w:r w:rsidR="00CE6136" w:rsidRPr="00C42879">
        <w:rPr>
          <w:rFonts w:ascii="Microsoft Sans Serif" w:hAnsi="Microsoft Sans Serif" w:cs="Microsoft Sans Serif"/>
          <w:sz w:val="28"/>
          <w:szCs w:val="28"/>
        </w:rPr>
        <w:t xml:space="preserve"> </w:t>
      </w:r>
      <w:r w:rsidR="003014CF">
        <w:rPr>
          <w:rFonts w:ascii="Microsoft Sans Serif" w:hAnsi="Microsoft Sans Serif" w:cs="Microsoft Sans Serif"/>
          <w:sz w:val="28"/>
          <w:szCs w:val="28"/>
        </w:rPr>
        <w:t>provided</w:t>
      </w:r>
      <w:r w:rsidR="00CE6136" w:rsidRPr="00C42879">
        <w:rPr>
          <w:rFonts w:ascii="Microsoft Sans Serif" w:hAnsi="Microsoft Sans Serif" w:cs="Microsoft Sans Serif"/>
          <w:sz w:val="28"/>
          <w:szCs w:val="28"/>
        </w:rPr>
        <w:t xml:space="preserve"> to </w:t>
      </w:r>
      <w:r w:rsidR="003014CF">
        <w:rPr>
          <w:rFonts w:ascii="Microsoft Sans Serif" w:hAnsi="Microsoft Sans Serif" w:cs="Microsoft Sans Serif"/>
          <w:sz w:val="28"/>
          <w:szCs w:val="28"/>
        </w:rPr>
        <w:t xml:space="preserve">clubhouse </w:t>
      </w:r>
      <w:r w:rsidR="00CE6136" w:rsidRPr="00C42879">
        <w:rPr>
          <w:rFonts w:ascii="Microsoft Sans Serif" w:hAnsi="Microsoft Sans Serif" w:cs="Microsoft Sans Serif"/>
          <w:sz w:val="28"/>
          <w:szCs w:val="28"/>
        </w:rPr>
        <w:t xml:space="preserve">members </w:t>
      </w:r>
      <w:r w:rsidR="00ED4E73">
        <w:rPr>
          <w:rFonts w:ascii="Microsoft Sans Serif" w:hAnsi="Microsoft Sans Serif" w:cs="Microsoft Sans Serif"/>
          <w:sz w:val="28"/>
          <w:szCs w:val="28"/>
        </w:rPr>
        <w:t xml:space="preserve">by staff or other members </w:t>
      </w:r>
      <w:r w:rsidR="00CE6136" w:rsidRPr="00C42879">
        <w:rPr>
          <w:rFonts w:ascii="Microsoft Sans Serif" w:hAnsi="Microsoft Sans Serif" w:cs="Microsoft Sans Serif"/>
          <w:sz w:val="28"/>
          <w:szCs w:val="28"/>
        </w:rPr>
        <w:t>in acquiring and keeping affordable and dignified housing</w:t>
      </w:r>
      <w:r w:rsidR="00ED4E73">
        <w:rPr>
          <w:rFonts w:ascii="Microsoft Sans Serif" w:hAnsi="Microsoft Sans Serif" w:cs="Microsoft Sans Serif"/>
          <w:sz w:val="28"/>
          <w:szCs w:val="28"/>
        </w:rPr>
        <w:t xml:space="preserve"> through being </w:t>
      </w:r>
      <w:r w:rsidR="00136A8C">
        <w:rPr>
          <w:rFonts w:ascii="Microsoft Sans Serif" w:hAnsi="Microsoft Sans Serif" w:cs="Microsoft Sans Serif"/>
          <w:sz w:val="28"/>
          <w:szCs w:val="28"/>
        </w:rPr>
        <w:t>provided with</w:t>
      </w:r>
      <w:r w:rsidR="00ED4E73">
        <w:rPr>
          <w:rFonts w:ascii="Microsoft Sans Serif" w:hAnsi="Microsoft Sans Serif" w:cs="Microsoft Sans Serif"/>
          <w:sz w:val="28"/>
          <w:szCs w:val="28"/>
        </w:rPr>
        <w:t xml:space="preserve"> up-to-date housing listings or making referrals to housing support or case management programs</w:t>
      </w:r>
      <w:r w:rsidR="003014CF">
        <w:rPr>
          <w:rFonts w:ascii="Microsoft Sans Serif" w:hAnsi="Microsoft Sans Serif" w:cs="Microsoft Sans Serif"/>
          <w:sz w:val="28"/>
          <w:szCs w:val="28"/>
        </w:rPr>
        <w:t xml:space="preserve"> that can provide more intensive assistance</w:t>
      </w:r>
      <w:r w:rsidR="00ED4E73">
        <w:rPr>
          <w:rFonts w:ascii="Microsoft Sans Serif" w:hAnsi="Microsoft Sans Serif" w:cs="Microsoft Sans Serif"/>
          <w:sz w:val="28"/>
          <w:szCs w:val="28"/>
        </w:rPr>
        <w:t>. Additionally, the clubhouse is part of the Canadian Mental Health Association (CMHA</w:t>
      </w:r>
      <w:r w:rsidR="003014CF">
        <w:rPr>
          <w:rFonts w:ascii="Microsoft Sans Serif" w:hAnsi="Microsoft Sans Serif" w:cs="Microsoft Sans Serif"/>
          <w:sz w:val="28"/>
          <w:szCs w:val="28"/>
        </w:rPr>
        <w:t>) which allows for easy access to an access/intake work</w:t>
      </w:r>
      <w:r w:rsidR="00136A8C">
        <w:rPr>
          <w:rFonts w:ascii="Microsoft Sans Serif" w:hAnsi="Microsoft Sans Serif" w:cs="Microsoft Sans Serif"/>
          <w:sz w:val="28"/>
          <w:szCs w:val="28"/>
        </w:rPr>
        <w:t>er in the front of the building</w:t>
      </w:r>
      <w:r w:rsidR="003014CF">
        <w:rPr>
          <w:rFonts w:ascii="Microsoft Sans Serif" w:hAnsi="Microsoft Sans Serif" w:cs="Microsoft Sans Serif"/>
          <w:sz w:val="28"/>
          <w:szCs w:val="28"/>
        </w:rPr>
        <w:t xml:space="preserve"> if members are seeking referral to additional services such as counseling or case management support.</w:t>
      </w:r>
    </w:p>
    <w:p w:rsidR="00CE6136" w:rsidRPr="00C42879" w:rsidRDefault="00CE6136" w:rsidP="009B13DC">
      <w:pPr>
        <w:ind w:left="720" w:firstLine="0"/>
        <w:rPr>
          <w:rFonts w:ascii="Microsoft Sans Serif" w:hAnsi="Microsoft Sans Serif" w:cs="Microsoft Sans Serif"/>
          <w:sz w:val="28"/>
          <w:szCs w:val="28"/>
        </w:rPr>
      </w:pPr>
    </w:p>
    <w:p w:rsidR="00CE6136" w:rsidRPr="00C42879" w:rsidRDefault="00CE6136" w:rsidP="009B13DC">
      <w:pPr>
        <w:ind w:left="720" w:firstLine="0"/>
        <w:rPr>
          <w:rFonts w:ascii="Microsoft Sans Serif" w:hAnsi="Microsoft Sans Serif" w:cs="Microsoft Sans Serif"/>
          <w:b/>
          <w:i/>
          <w:sz w:val="28"/>
          <w:szCs w:val="28"/>
        </w:rPr>
      </w:pPr>
      <w:r w:rsidRPr="00C42879">
        <w:rPr>
          <w:rFonts w:ascii="Microsoft Sans Serif" w:hAnsi="Microsoft Sans Serif" w:cs="Microsoft Sans Serif"/>
          <w:b/>
          <w:i/>
          <w:sz w:val="28"/>
          <w:szCs w:val="28"/>
        </w:rPr>
        <w:t>Reach Out</w:t>
      </w:r>
    </w:p>
    <w:p w:rsidR="00CE6136" w:rsidRPr="00C42879" w:rsidRDefault="00CE6136" w:rsidP="009B13DC">
      <w:pPr>
        <w:ind w:left="720"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Part of the daily work of the clubhouse involves keeping track of all of the active members. When a member does not attend the clubhouse or is in the hospital a “reach</w:t>
      </w:r>
      <w:r w:rsidR="00133296">
        <w:rPr>
          <w:rFonts w:ascii="Microsoft Sans Serif" w:hAnsi="Microsoft Sans Serif" w:cs="Microsoft Sans Serif"/>
          <w:sz w:val="28"/>
          <w:szCs w:val="28"/>
        </w:rPr>
        <w:t xml:space="preserve"> </w:t>
      </w:r>
      <w:r w:rsidRPr="00C42879">
        <w:rPr>
          <w:rFonts w:ascii="Microsoft Sans Serif" w:hAnsi="Microsoft Sans Serif" w:cs="Microsoft Sans Serif"/>
          <w:sz w:val="28"/>
          <w:szCs w:val="28"/>
        </w:rPr>
        <w:t>out” telephone call or visit is made to the absent member.</w:t>
      </w:r>
      <w:r w:rsidR="00133296">
        <w:rPr>
          <w:rFonts w:ascii="Microsoft Sans Serif" w:hAnsi="Microsoft Sans Serif" w:cs="Microsoft Sans Serif"/>
          <w:sz w:val="28"/>
          <w:szCs w:val="28"/>
        </w:rPr>
        <w:t xml:space="preserve"> Each member is reminded that he</w:t>
      </w:r>
      <w:r w:rsidRPr="00C42879">
        <w:rPr>
          <w:rFonts w:ascii="Microsoft Sans Serif" w:hAnsi="Microsoft Sans Serif" w:cs="Microsoft Sans Serif"/>
          <w:sz w:val="28"/>
          <w:szCs w:val="28"/>
        </w:rPr>
        <w:t xml:space="preserve"> or she is missed, and welcome and needed at the clubhouse. This process not only encourages members to participate but it is an early warning system for members who are experiencing difficulties and may need extra help.</w:t>
      </w:r>
    </w:p>
    <w:p w:rsidR="00CE6136" w:rsidRPr="00C42879" w:rsidRDefault="00CE6136" w:rsidP="009B13DC">
      <w:pPr>
        <w:ind w:left="720" w:firstLine="0"/>
        <w:rPr>
          <w:rFonts w:ascii="Microsoft Sans Serif" w:hAnsi="Microsoft Sans Serif" w:cs="Microsoft Sans Serif"/>
          <w:sz w:val="28"/>
          <w:szCs w:val="28"/>
        </w:rPr>
      </w:pPr>
    </w:p>
    <w:p w:rsidR="00CE6136" w:rsidRPr="00C42879" w:rsidRDefault="00CE6136" w:rsidP="009B13DC">
      <w:pPr>
        <w:ind w:left="720" w:firstLine="0"/>
        <w:rPr>
          <w:rFonts w:ascii="Microsoft Sans Serif" w:hAnsi="Microsoft Sans Serif" w:cs="Microsoft Sans Serif"/>
          <w:b/>
          <w:i/>
          <w:sz w:val="28"/>
          <w:szCs w:val="28"/>
        </w:rPr>
      </w:pPr>
      <w:r w:rsidRPr="00C42879">
        <w:rPr>
          <w:rFonts w:ascii="Microsoft Sans Serif" w:hAnsi="Microsoft Sans Serif" w:cs="Microsoft Sans Serif"/>
          <w:b/>
          <w:i/>
          <w:sz w:val="28"/>
          <w:szCs w:val="28"/>
        </w:rPr>
        <w:t>Education</w:t>
      </w:r>
    </w:p>
    <w:p w:rsidR="00133296" w:rsidRDefault="00CE6136" w:rsidP="009B13DC">
      <w:pPr>
        <w:ind w:left="720"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Many clubhouse members have had their education plans interrupted by mental illness. Some have not finished secondary school and others had their university experience</w:t>
      </w:r>
      <w:r w:rsidR="00133296">
        <w:rPr>
          <w:rFonts w:ascii="Microsoft Sans Serif" w:hAnsi="Microsoft Sans Serif" w:cs="Microsoft Sans Serif"/>
          <w:sz w:val="28"/>
          <w:szCs w:val="28"/>
        </w:rPr>
        <w:t xml:space="preserve"> disrupted. The clubhouse can provide members with assistance in being referred and connected with a local educational upgrading program. Additionally, the clubhouse offers in-house educational opportunities such as computer skills training, WHMIS training or food safe training.</w:t>
      </w:r>
    </w:p>
    <w:p w:rsidR="00CE6136" w:rsidRPr="00C42879" w:rsidRDefault="00133296" w:rsidP="00087AC9">
      <w:pPr>
        <w:ind w:left="720" w:firstLine="0"/>
        <w:rPr>
          <w:rFonts w:ascii="Microsoft Sans Serif" w:hAnsi="Microsoft Sans Serif" w:cs="Microsoft Sans Serif"/>
          <w:sz w:val="28"/>
          <w:szCs w:val="28"/>
        </w:rPr>
      </w:pPr>
      <w:r w:rsidRPr="00C42879">
        <w:rPr>
          <w:rFonts w:ascii="Microsoft Sans Serif" w:hAnsi="Microsoft Sans Serif" w:cs="Microsoft Sans Serif"/>
          <w:sz w:val="28"/>
          <w:szCs w:val="28"/>
        </w:rPr>
        <w:t xml:space="preserve"> </w:t>
      </w:r>
    </w:p>
    <w:p w:rsidR="00CE6136" w:rsidRPr="00C42879" w:rsidRDefault="00CE6136" w:rsidP="009B13DC">
      <w:pPr>
        <w:ind w:left="720" w:firstLine="0"/>
        <w:rPr>
          <w:rFonts w:ascii="Microsoft Sans Serif" w:hAnsi="Microsoft Sans Serif" w:cs="Microsoft Sans Serif"/>
          <w:b/>
          <w:i/>
          <w:sz w:val="28"/>
          <w:szCs w:val="28"/>
        </w:rPr>
      </w:pPr>
      <w:r w:rsidRPr="00C42879">
        <w:rPr>
          <w:rFonts w:ascii="Microsoft Sans Serif" w:hAnsi="Microsoft Sans Serif" w:cs="Microsoft Sans Serif"/>
          <w:b/>
          <w:i/>
          <w:sz w:val="28"/>
          <w:szCs w:val="28"/>
        </w:rPr>
        <w:t>Decision-</w:t>
      </w:r>
      <w:r w:rsidR="00087AC9">
        <w:rPr>
          <w:rFonts w:ascii="Microsoft Sans Serif" w:hAnsi="Microsoft Sans Serif" w:cs="Microsoft Sans Serif"/>
          <w:b/>
          <w:i/>
          <w:sz w:val="28"/>
          <w:szCs w:val="28"/>
        </w:rPr>
        <w:t>M</w:t>
      </w:r>
      <w:r w:rsidRPr="00C42879">
        <w:rPr>
          <w:rFonts w:ascii="Microsoft Sans Serif" w:hAnsi="Microsoft Sans Serif" w:cs="Microsoft Sans Serif"/>
          <w:b/>
          <w:i/>
          <w:sz w:val="28"/>
          <w:szCs w:val="28"/>
        </w:rPr>
        <w:t>aking and Governance</w:t>
      </w:r>
    </w:p>
    <w:p w:rsidR="00CE6136" w:rsidRPr="00C52FC1" w:rsidRDefault="00087AC9" w:rsidP="00087AC9">
      <w:pPr>
        <w:ind w:left="720" w:firstLine="0"/>
        <w:rPr>
          <w:rFonts w:ascii="Microsoft Sans Serif" w:hAnsi="Microsoft Sans Serif" w:cs="Microsoft Sans Serif"/>
        </w:rPr>
      </w:pPr>
      <w:r>
        <w:rPr>
          <w:rFonts w:ascii="Microsoft Sans Serif" w:hAnsi="Microsoft Sans Serif" w:cs="Microsoft Sans Serif"/>
          <w:sz w:val="28"/>
          <w:szCs w:val="28"/>
        </w:rPr>
        <w:t>Decisions related to the clubhouse, such as the planning of events or changes to the clubhouse rules, are decided through an open forum including both staff and members. Decisions are made through consensus</w:t>
      </w:r>
      <w:r w:rsidR="00F9756B">
        <w:rPr>
          <w:rFonts w:ascii="Microsoft Sans Serif" w:hAnsi="Microsoft Sans Serif" w:cs="Microsoft Sans Serif"/>
          <w:sz w:val="28"/>
          <w:szCs w:val="28"/>
        </w:rPr>
        <w:t xml:space="preserve"> as a group</w:t>
      </w:r>
      <w:r>
        <w:rPr>
          <w:rFonts w:ascii="Microsoft Sans Serif" w:hAnsi="Microsoft Sans Serif" w:cs="Microsoft Sans Serif"/>
          <w:sz w:val="28"/>
          <w:szCs w:val="28"/>
        </w:rPr>
        <w:t>.</w:t>
      </w:r>
    </w:p>
    <w:p w:rsidR="00CE6136" w:rsidRPr="009B13DC" w:rsidRDefault="00CE6136" w:rsidP="009B13DC">
      <w:pPr>
        <w:ind w:left="720" w:firstLine="0"/>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p>
    <w:p w:rsidR="006B6A6B" w:rsidRDefault="006B6A6B" w:rsidP="007307A0">
      <w:pPr>
        <w:ind w:firstLine="0"/>
        <w:rPr>
          <w:rFonts w:ascii="Microsoft Sans Serif" w:hAnsi="Microsoft Sans Serif" w:cs="Microsoft Sans Serif"/>
          <w:sz w:val="24"/>
          <w:szCs w:val="24"/>
        </w:rPr>
      </w:pPr>
    </w:p>
    <w:p w:rsidR="00C52FC1" w:rsidRDefault="00C52FC1">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CD78E4" w:rsidRPr="00CD78E4" w:rsidRDefault="00CD78E4" w:rsidP="007307A0">
      <w:pPr>
        <w:ind w:firstLine="0"/>
        <w:rPr>
          <w:rFonts w:ascii="Microsoft Sans Serif" w:hAnsi="Microsoft Sans Serif" w:cs="Microsoft Sans Serif"/>
          <w:b/>
          <w:i/>
          <w:sz w:val="44"/>
          <w:szCs w:val="44"/>
        </w:rPr>
      </w:pPr>
      <w:r w:rsidRPr="00CD78E4">
        <w:rPr>
          <w:rFonts w:ascii="Microsoft Sans Serif" w:hAnsi="Microsoft Sans Serif" w:cs="Microsoft Sans Serif"/>
          <w:b/>
          <w:i/>
          <w:sz w:val="44"/>
          <w:szCs w:val="44"/>
        </w:rPr>
        <w:t>Work-Ordered Day</w:t>
      </w:r>
    </w:p>
    <w:p w:rsidR="00CD78E4" w:rsidRDefault="00CD78E4" w:rsidP="007307A0">
      <w:pPr>
        <w:ind w:firstLine="0"/>
        <w:rPr>
          <w:rFonts w:ascii="Microsoft Sans Serif" w:hAnsi="Microsoft Sans Serif" w:cs="Microsoft Sans Serif"/>
          <w:sz w:val="32"/>
          <w:szCs w:val="32"/>
        </w:rPr>
      </w:pPr>
    </w:p>
    <w:p w:rsidR="006B6A6B" w:rsidRPr="00106545" w:rsidRDefault="00C52FC1" w:rsidP="007307A0">
      <w:pPr>
        <w:ind w:firstLine="0"/>
        <w:rPr>
          <w:rFonts w:ascii="Microsoft Sans Serif" w:hAnsi="Microsoft Sans Serif" w:cs="Microsoft Sans Serif"/>
          <w:sz w:val="32"/>
          <w:szCs w:val="32"/>
        </w:rPr>
      </w:pPr>
      <w:r w:rsidRPr="00106545">
        <w:rPr>
          <w:rFonts w:ascii="Microsoft Sans Serif" w:hAnsi="Microsoft Sans Serif" w:cs="Microsoft Sans Serif"/>
          <w:sz w:val="32"/>
          <w:szCs w:val="32"/>
        </w:rPr>
        <w:t xml:space="preserve">HOPE HOUSE – Club 84 is organized into work </w:t>
      </w:r>
      <w:r w:rsidR="00F9756B">
        <w:rPr>
          <w:rFonts w:ascii="Microsoft Sans Serif" w:hAnsi="Microsoft Sans Serif" w:cs="Microsoft Sans Serif"/>
          <w:sz w:val="32"/>
          <w:szCs w:val="32"/>
        </w:rPr>
        <w:t>units that are</w:t>
      </w:r>
      <w:r w:rsidRPr="00106545">
        <w:rPr>
          <w:rFonts w:ascii="Microsoft Sans Serif" w:hAnsi="Microsoft Sans Serif" w:cs="Microsoft Sans Serif"/>
          <w:sz w:val="32"/>
          <w:szCs w:val="32"/>
        </w:rPr>
        <w:t xml:space="preserve"> responsible for the daily operation of the Clubhouse. For many new members, joining one of these units presents a first opportunity to ease into the world of work and social interaction.</w:t>
      </w:r>
    </w:p>
    <w:p w:rsidR="00224B7F" w:rsidRPr="00106545" w:rsidRDefault="00224B7F" w:rsidP="007307A0">
      <w:pPr>
        <w:ind w:firstLine="0"/>
        <w:rPr>
          <w:rFonts w:ascii="Microsoft Sans Serif" w:hAnsi="Microsoft Sans Serif" w:cs="Microsoft Sans Serif"/>
          <w:sz w:val="32"/>
          <w:szCs w:val="32"/>
        </w:rPr>
      </w:pPr>
    </w:p>
    <w:p w:rsidR="00224B7F" w:rsidRPr="00106545" w:rsidRDefault="00224B7F" w:rsidP="007307A0">
      <w:pPr>
        <w:ind w:firstLine="0"/>
        <w:rPr>
          <w:rFonts w:ascii="Microsoft Sans Serif" w:hAnsi="Microsoft Sans Serif" w:cs="Microsoft Sans Serif"/>
          <w:sz w:val="32"/>
          <w:szCs w:val="32"/>
        </w:rPr>
      </w:pPr>
      <w:r w:rsidRPr="00106545">
        <w:rPr>
          <w:rFonts w:ascii="Microsoft Sans Serif" w:hAnsi="Microsoft Sans Serif" w:cs="Microsoft Sans Serif"/>
          <w:sz w:val="32"/>
          <w:szCs w:val="32"/>
        </w:rPr>
        <w:t>Working in the units allows members not only to develop job skills, but to perform real work that is valued by the HOPE HOUSE - Club 84 community. Members are presented with the opport</w:t>
      </w:r>
      <w:r w:rsidR="00F9756B">
        <w:rPr>
          <w:rFonts w:ascii="Microsoft Sans Serif" w:hAnsi="Microsoft Sans Serif" w:cs="Microsoft Sans Serif"/>
          <w:sz w:val="32"/>
          <w:szCs w:val="32"/>
        </w:rPr>
        <w:t>unity to regain a sense of self-</w:t>
      </w:r>
      <w:r w:rsidRPr="00106545">
        <w:rPr>
          <w:rFonts w:ascii="Microsoft Sans Serif" w:hAnsi="Microsoft Sans Serif" w:cs="Microsoft Sans Serif"/>
          <w:sz w:val="32"/>
          <w:szCs w:val="32"/>
        </w:rPr>
        <w:t xml:space="preserve">worth and often find, for the first time in a long time, that they are </w:t>
      </w:r>
      <w:r w:rsidRPr="00106545">
        <w:rPr>
          <w:rFonts w:ascii="Microsoft Sans Serif" w:hAnsi="Microsoft Sans Serif" w:cs="Microsoft Sans Serif"/>
          <w:i/>
          <w:sz w:val="32"/>
          <w:szCs w:val="32"/>
        </w:rPr>
        <w:t>wanted</w:t>
      </w:r>
      <w:r w:rsidRPr="00106545">
        <w:rPr>
          <w:rFonts w:ascii="Microsoft Sans Serif" w:hAnsi="Microsoft Sans Serif" w:cs="Microsoft Sans Serif"/>
          <w:sz w:val="32"/>
          <w:szCs w:val="32"/>
        </w:rPr>
        <w:t xml:space="preserve">, </w:t>
      </w:r>
      <w:r w:rsidRPr="00106545">
        <w:rPr>
          <w:rFonts w:ascii="Microsoft Sans Serif" w:hAnsi="Microsoft Sans Serif" w:cs="Microsoft Sans Serif"/>
          <w:i/>
          <w:sz w:val="32"/>
          <w:szCs w:val="32"/>
        </w:rPr>
        <w:t>needed</w:t>
      </w:r>
      <w:r w:rsidRPr="00106545">
        <w:rPr>
          <w:rFonts w:ascii="Microsoft Sans Serif" w:hAnsi="Microsoft Sans Serif" w:cs="Microsoft Sans Serif"/>
          <w:sz w:val="32"/>
          <w:szCs w:val="32"/>
        </w:rPr>
        <w:t xml:space="preserve"> and </w:t>
      </w:r>
      <w:r w:rsidR="00CD78E4">
        <w:rPr>
          <w:rFonts w:ascii="Microsoft Sans Serif" w:hAnsi="Microsoft Sans Serif" w:cs="Microsoft Sans Serif"/>
          <w:i/>
          <w:sz w:val="32"/>
          <w:szCs w:val="32"/>
        </w:rPr>
        <w:t>expected</w:t>
      </w:r>
      <w:r w:rsidRPr="00106545">
        <w:rPr>
          <w:rFonts w:ascii="Microsoft Sans Serif" w:hAnsi="Microsoft Sans Serif" w:cs="Microsoft Sans Serif"/>
          <w:sz w:val="32"/>
          <w:szCs w:val="32"/>
        </w:rPr>
        <w:t>.</w:t>
      </w:r>
    </w:p>
    <w:p w:rsidR="00224B7F" w:rsidRPr="00106545" w:rsidRDefault="00224B7F" w:rsidP="007307A0">
      <w:pPr>
        <w:ind w:firstLine="0"/>
        <w:rPr>
          <w:rFonts w:ascii="Microsoft Sans Serif" w:hAnsi="Microsoft Sans Serif" w:cs="Microsoft Sans Serif"/>
          <w:sz w:val="32"/>
          <w:szCs w:val="32"/>
        </w:rPr>
      </w:pPr>
    </w:p>
    <w:p w:rsidR="00224B7F" w:rsidRDefault="00224B7F" w:rsidP="007307A0">
      <w:pPr>
        <w:ind w:firstLine="0"/>
        <w:rPr>
          <w:rFonts w:ascii="Microsoft Sans Serif" w:hAnsi="Microsoft Sans Serif" w:cs="Microsoft Sans Serif"/>
          <w:sz w:val="24"/>
          <w:szCs w:val="24"/>
        </w:rPr>
      </w:pPr>
      <w:r w:rsidRPr="00106545">
        <w:rPr>
          <w:rFonts w:ascii="Microsoft Sans Serif" w:hAnsi="Microsoft Sans Serif" w:cs="Microsoft Sans Serif"/>
          <w:sz w:val="32"/>
          <w:szCs w:val="32"/>
        </w:rPr>
        <w:t>The clubhouse work day is structured around the activities that need to be completed in order for the clubhouse to function. Work is accomplished in units wh</w:t>
      </w:r>
      <w:r w:rsidR="00F9756B">
        <w:rPr>
          <w:rFonts w:ascii="Microsoft Sans Serif" w:hAnsi="Microsoft Sans Serif" w:cs="Microsoft Sans Serif"/>
          <w:sz w:val="32"/>
          <w:szCs w:val="32"/>
        </w:rPr>
        <w:t>ere members and staff work side-by-</w:t>
      </w:r>
      <w:r w:rsidRPr="00106545">
        <w:rPr>
          <w:rFonts w:ascii="Microsoft Sans Serif" w:hAnsi="Microsoft Sans Serif" w:cs="Microsoft Sans Serif"/>
          <w:sz w:val="32"/>
          <w:szCs w:val="32"/>
        </w:rPr>
        <w:t>side.</w:t>
      </w:r>
    </w:p>
    <w:p w:rsidR="00224B7F" w:rsidRDefault="00224B7F" w:rsidP="007307A0">
      <w:pPr>
        <w:ind w:firstLine="0"/>
        <w:rPr>
          <w:rFonts w:ascii="Microsoft Sans Serif" w:hAnsi="Microsoft Sans Serif" w:cs="Microsoft Sans Serif"/>
          <w:sz w:val="24"/>
          <w:szCs w:val="24"/>
        </w:rPr>
      </w:pPr>
    </w:p>
    <w:p w:rsidR="005F03E0" w:rsidRDefault="005F03E0" w:rsidP="007307A0">
      <w:pPr>
        <w:ind w:firstLine="0"/>
        <w:rPr>
          <w:rFonts w:ascii="Microsoft Sans Serif" w:hAnsi="Microsoft Sans Serif" w:cs="Microsoft Sans Serif"/>
          <w:b/>
          <w:i/>
          <w:sz w:val="32"/>
          <w:szCs w:val="32"/>
        </w:rPr>
      </w:pPr>
    </w:p>
    <w:p w:rsidR="00224B7F" w:rsidRPr="004125CE" w:rsidRDefault="006A6F5E" w:rsidP="007307A0">
      <w:pPr>
        <w:ind w:firstLine="0"/>
        <w:rPr>
          <w:rFonts w:ascii="Microsoft Sans Serif" w:hAnsi="Microsoft Sans Serif" w:cs="Microsoft Sans Serif"/>
          <w:b/>
          <w:i/>
          <w:sz w:val="44"/>
          <w:szCs w:val="44"/>
        </w:rPr>
      </w:pPr>
      <w:r>
        <w:rPr>
          <w:rFonts w:ascii="Microsoft Sans Serif" w:hAnsi="Microsoft Sans Serif" w:cs="Microsoft Sans Serif"/>
          <w:b/>
          <w:i/>
          <w:sz w:val="44"/>
          <w:szCs w:val="44"/>
        </w:rPr>
        <w:t xml:space="preserve">Kitchen &amp; </w:t>
      </w:r>
      <w:r w:rsidR="00F9756B">
        <w:rPr>
          <w:rFonts w:ascii="Microsoft Sans Serif" w:hAnsi="Microsoft Sans Serif" w:cs="Microsoft Sans Serif"/>
          <w:b/>
          <w:i/>
          <w:sz w:val="44"/>
          <w:szCs w:val="44"/>
        </w:rPr>
        <w:t>Café</w:t>
      </w:r>
    </w:p>
    <w:p w:rsidR="00224B7F" w:rsidRDefault="00224B7F" w:rsidP="007307A0">
      <w:pPr>
        <w:ind w:firstLine="0"/>
        <w:rPr>
          <w:rFonts w:ascii="Microsoft Sans Serif" w:hAnsi="Microsoft Sans Serif" w:cs="Microsoft Sans Serif"/>
          <w:sz w:val="24"/>
          <w:szCs w:val="24"/>
        </w:rPr>
      </w:pPr>
    </w:p>
    <w:p w:rsidR="00224B7F" w:rsidRPr="004125CE" w:rsidRDefault="00224B7F" w:rsidP="007307A0">
      <w:pPr>
        <w:ind w:firstLine="0"/>
        <w:rPr>
          <w:rFonts w:ascii="Microsoft Sans Serif" w:hAnsi="Microsoft Sans Serif" w:cs="Microsoft Sans Serif"/>
          <w:sz w:val="36"/>
          <w:szCs w:val="36"/>
        </w:rPr>
      </w:pPr>
      <w:r w:rsidRPr="004125CE">
        <w:rPr>
          <w:rFonts w:ascii="Microsoft Sans Serif" w:hAnsi="Microsoft Sans Serif" w:cs="Microsoft Sans Serif"/>
          <w:sz w:val="36"/>
          <w:szCs w:val="36"/>
        </w:rPr>
        <w:t xml:space="preserve">The </w:t>
      </w:r>
      <w:r w:rsidR="00F9756B">
        <w:rPr>
          <w:rFonts w:ascii="Microsoft Sans Serif" w:hAnsi="Microsoft Sans Serif" w:cs="Microsoft Sans Serif"/>
          <w:sz w:val="36"/>
          <w:szCs w:val="36"/>
        </w:rPr>
        <w:t xml:space="preserve">kitchen and café </w:t>
      </w:r>
      <w:r w:rsidRPr="004125CE">
        <w:rPr>
          <w:rFonts w:ascii="Microsoft Sans Serif" w:hAnsi="Microsoft Sans Serif" w:cs="Microsoft Sans Serif"/>
          <w:sz w:val="36"/>
          <w:szCs w:val="36"/>
        </w:rPr>
        <w:t xml:space="preserve">provides members </w:t>
      </w:r>
      <w:r w:rsidR="00F9756B">
        <w:rPr>
          <w:rFonts w:ascii="Microsoft Sans Serif" w:hAnsi="Microsoft Sans Serif" w:cs="Microsoft Sans Serif"/>
          <w:sz w:val="36"/>
          <w:szCs w:val="36"/>
        </w:rPr>
        <w:t xml:space="preserve">with </w:t>
      </w:r>
      <w:r w:rsidRPr="004125CE">
        <w:rPr>
          <w:rFonts w:ascii="Microsoft Sans Serif" w:hAnsi="Microsoft Sans Serif" w:cs="Microsoft Sans Serif"/>
          <w:sz w:val="36"/>
          <w:szCs w:val="36"/>
        </w:rPr>
        <w:t>the opportunity to develop skills in all areas pertaining to the food industry and also ensuring the general upkeep of the clubhouse for the enjoyment and safety of all its members.</w:t>
      </w:r>
    </w:p>
    <w:p w:rsidR="00224B7F" w:rsidRPr="00106545" w:rsidRDefault="00224B7F" w:rsidP="007307A0">
      <w:pPr>
        <w:ind w:firstLine="0"/>
        <w:rPr>
          <w:rFonts w:ascii="Microsoft Sans Serif" w:hAnsi="Microsoft Sans Serif" w:cs="Microsoft Sans Serif"/>
          <w:sz w:val="32"/>
          <w:szCs w:val="32"/>
        </w:rPr>
      </w:pPr>
    </w:p>
    <w:p w:rsidR="00224B7F" w:rsidRPr="004125CE" w:rsidRDefault="00224B7F" w:rsidP="007307A0">
      <w:pPr>
        <w:ind w:firstLine="0"/>
        <w:rPr>
          <w:rFonts w:ascii="Microsoft Sans Serif" w:hAnsi="Microsoft Sans Serif" w:cs="Microsoft Sans Serif"/>
          <w:sz w:val="36"/>
          <w:szCs w:val="36"/>
        </w:rPr>
      </w:pPr>
      <w:r w:rsidRPr="004125CE">
        <w:rPr>
          <w:rFonts w:ascii="Microsoft Sans Serif" w:hAnsi="Microsoft Sans Serif" w:cs="Microsoft Sans Serif"/>
          <w:i/>
          <w:sz w:val="36"/>
          <w:szCs w:val="36"/>
        </w:rPr>
        <w:t>Functions of this unit include</w:t>
      </w:r>
      <w:r w:rsidRPr="004125CE">
        <w:rPr>
          <w:rFonts w:ascii="Microsoft Sans Serif" w:hAnsi="Microsoft Sans Serif" w:cs="Microsoft Sans Serif"/>
          <w:sz w:val="36"/>
          <w:szCs w:val="36"/>
        </w:rPr>
        <w:t xml:space="preserve">: </w:t>
      </w:r>
    </w:p>
    <w:p w:rsidR="00224B7F" w:rsidRPr="00106545" w:rsidRDefault="00224B7F" w:rsidP="007307A0">
      <w:pPr>
        <w:ind w:firstLine="0"/>
        <w:rPr>
          <w:rFonts w:ascii="Microsoft Sans Serif" w:hAnsi="Microsoft Sans Serif" w:cs="Microsoft Sans Serif"/>
          <w:sz w:val="32"/>
          <w:szCs w:val="32"/>
        </w:rPr>
        <w:sectPr w:rsidR="00224B7F" w:rsidRPr="00106545" w:rsidSect="00C42879">
          <w:pgSz w:w="12240" w:h="15840" w:code="1"/>
          <w:pgMar w:top="720" w:right="720" w:bottom="720" w:left="720" w:header="706" w:footer="706" w:gutter="0"/>
          <w:cols w:space="708"/>
          <w:docGrid w:linePitch="360"/>
        </w:sectPr>
      </w:pPr>
    </w:p>
    <w:p w:rsidR="00224B7F" w:rsidRPr="004125CE" w:rsidRDefault="00A31209" w:rsidP="00224B7F">
      <w:pPr>
        <w:pStyle w:val="ListParagraph"/>
        <w:numPr>
          <w:ilvl w:val="0"/>
          <w:numId w:val="1"/>
        </w:numPr>
        <w:rPr>
          <w:rFonts w:ascii="Microsoft Sans Serif" w:hAnsi="Microsoft Sans Serif" w:cs="Microsoft Sans Serif"/>
          <w:sz w:val="36"/>
          <w:szCs w:val="36"/>
        </w:rPr>
      </w:pPr>
      <w:r w:rsidRPr="004125CE">
        <w:rPr>
          <w:rFonts w:ascii="Microsoft Sans Serif" w:hAnsi="Microsoft Sans Serif" w:cs="Microsoft Sans Serif"/>
          <w:sz w:val="36"/>
          <w:szCs w:val="36"/>
        </w:rPr>
        <w:t>Menu Planning</w:t>
      </w:r>
    </w:p>
    <w:p w:rsidR="00A31209" w:rsidRPr="004125CE" w:rsidRDefault="006A6F5E" w:rsidP="00224B7F">
      <w:pPr>
        <w:pStyle w:val="ListParagraph"/>
        <w:numPr>
          <w:ilvl w:val="0"/>
          <w:numId w:val="1"/>
        </w:numPr>
        <w:rPr>
          <w:rFonts w:ascii="Microsoft Sans Serif" w:hAnsi="Microsoft Sans Serif" w:cs="Microsoft Sans Serif"/>
          <w:sz w:val="36"/>
          <w:szCs w:val="36"/>
        </w:rPr>
      </w:pPr>
      <w:r>
        <w:rPr>
          <w:rFonts w:ascii="Microsoft Sans Serif" w:hAnsi="Microsoft Sans Serif" w:cs="Microsoft Sans Serif"/>
          <w:sz w:val="36"/>
          <w:szCs w:val="36"/>
        </w:rPr>
        <w:t>Controlling food c</w:t>
      </w:r>
      <w:r w:rsidR="00A31209" w:rsidRPr="004125CE">
        <w:rPr>
          <w:rFonts w:ascii="Microsoft Sans Serif" w:hAnsi="Microsoft Sans Serif" w:cs="Microsoft Sans Serif"/>
          <w:sz w:val="36"/>
          <w:szCs w:val="36"/>
        </w:rPr>
        <w:t>ost</w:t>
      </w:r>
    </w:p>
    <w:p w:rsidR="00A31209" w:rsidRPr="004125CE" w:rsidRDefault="006A6F5E" w:rsidP="00224B7F">
      <w:pPr>
        <w:pStyle w:val="ListParagraph"/>
        <w:numPr>
          <w:ilvl w:val="0"/>
          <w:numId w:val="1"/>
        </w:numPr>
        <w:rPr>
          <w:rFonts w:ascii="Microsoft Sans Serif" w:hAnsi="Microsoft Sans Serif" w:cs="Microsoft Sans Serif"/>
          <w:sz w:val="36"/>
          <w:szCs w:val="36"/>
        </w:rPr>
      </w:pPr>
      <w:r>
        <w:rPr>
          <w:rFonts w:ascii="Microsoft Sans Serif" w:hAnsi="Microsoft Sans Serif" w:cs="Microsoft Sans Serif"/>
          <w:sz w:val="36"/>
          <w:szCs w:val="36"/>
        </w:rPr>
        <w:t>Inventory</w:t>
      </w:r>
    </w:p>
    <w:p w:rsidR="00A31209" w:rsidRPr="004125CE" w:rsidRDefault="00A31209" w:rsidP="00224B7F">
      <w:pPr>
        <w:pStyle w:val="ListParagraph"/>
        <w:numPr>
          <w:ilvl w:val="0"/>
          <w:numId w:val="1"/>
        </w:numPr>
        <w:rPr>
          <w:rFonts w:ascii="Microsoft Sans Serif" w:hAnsi="Microsoft Sans Serif" w:cs="Microsoft Sans Serif"/>
          <w:sz w:val="36"/>
          <w:szCs w:val="36"/>
        </w:rPr>
      </w:pPr>
      <w:r w:rsidRPr="004125CE">
        <w:rPr>
          <w:rFonts w:ascii="Microsoft Sans Serif" w:hAnsi="Microsoft Sans Serif" w:cs="Microsoft Sans Serif"/>
          <w:sz w:val="36"/>
          <w:szCs w:val="36"/>
        </w:rPr>
        <w:t>Shopping</w:t>
      </w:r>
    </w:p>
    <w:p w:rsidR="00A31209" w:rsidRPr="004125CE" w:rsidRDefault="00A31209" w:rsidP="00224B7F">
      <w:pPr>
        <w:pStyle w:val="ListParagraph"/>
        <w:numPr>
          <w:ilvl w:val="0"/>
          <w:numId w:val="1"/>
        </w:numPr>
        <w:rPr>
          <w:rFonts w:ascii="Microsoft Sans Serif" w:hAnsi="Microsoft Sans Serif" w:cs="Microsoft Sans Serif"/>
          <w:sz w:val="36"/>
          <w:szCs w:val="36"/>
        </w:rPr>
      </w:pPr>
      <w:r w:rsidRPr="004125CE">
        <w:rPr>
          <w:rFonts w:ascii="Microsoft Sans Serif" w:hAnsi="Microsoft Sans Serif" w:cs="Microsoft Sans Serif"/>
          <w:sz w:val="36"/>
          <w:szCs w:val="36"/>
        </w:rPr>
        <w:t>Food Handling and Safety</w:t>
      </w:r>
    </w:p>
    <w:p w:rsidR="00A31209" w:rsidRPr="004125CE" w:rsidRDefault="00A31209" w:rsidP="00224B7F">
      <w:pPr>
        <w:pStyle w:val="ListParagraph"/>
        <w:numPr>
          <w:ilvl w:val="0"/>
          <w:numId w:val="1"/>
        </w:numPr>
        <w:rPr>
          <w:rFonts w:ascii="Microsoft Sans Serif" w:hAnsi="Microsoft Sans Serif" w:cs="Microsoft Sans Serif"/>
          <w:sz w:val="36"/>
          <w:szCs w:val="36"/>
        </w:rPr>
      </w:pPr>
      <w:r w:rsidRPr="004125CE">
        <w:rPr>
          <w:rFonts w:ascii="Microsoft Sans Serif" w:hAnsi="Microsoft Sans Serif" w:cs="Microsoft Sans Serif"/>
          <w:sz w:val="36"/>
          <w:szCs w:val="36"/>
        </w:rPr>
        <w:t>Housekeeping and General kitchen Maintenance</w:t>
      </w:r>
    </w:p>
    <w:p w:rsidR="00A31209" w:rsidRPr="004125CE" w:rsidRDefault="00A31209" w:rsidP="00A31209">
      <w:pPr>
        <w:pStyle w:val="ListParagraph"/>
        <w:numPr>
          <w:ilvl w:val="0"/>
          <w:numId w:val="1"/>
        </w:numPr>
        <w:rPr>
          <w:rFonts w:ascii="Microsoft Sans Serif" w:hAnsi="Microsoft Sans Serif" w:cs="Microsoft Sans Serif"/>
          <w:sz w:val="36"/>
          <w:szCs w:val="36"/>
        </w:rPr>
      </w:pPr>
      <w:r w:rsidRPr="004125CE">
        <w:rPr>
          <w:rFonts w:ascii="Microsoft Sans Serif" w:hAnsi="Microsoft Sans Serif" w:cs="Microsoft Sans Serif"/>
          <w:sz w:val="36"/>
          <w:szCs w:val="36"/>
        </w:rPr>
        <w:br w:type="column"/>
        <w:t>Cash Register Operation/Cash Control</w:t>
      </w:r>
    </w:p>
    <w:p w:rsidR="00A31209" w:rsidRPr="004125CE" w:rsidRDefault="00A31209" w:rsidP="00A31209">
      <w:pPr>
        <w:pStyle w:val="ListParagraph"/>
        <w:numPr>
          <w:ilvl w:val="0"/>
          <w:numId w:val="1"/>
        </w:numPr>
        <w:rPr>
          <w:rFonts w:ascii="Microsoft Sans Serif" w:hAnsi="Microsoft Sans Serif" w:cs="Microsoft Sans Serif"/>
          <w:sz w:val="36"/>
          <w:szCs w:val="36"/>
        </w:rPr>
      </w:pPr>
      <w:r w:rsidRPr="004125CE">
        <w:rPr>
          <w:rFonts w:ascii="Microsoft Sans Serif" w:hAnsi="Microsoft Sans Serif" w:cs="Microsoft Sans Serif"/>
          <w:sz w:val="36"/>
          <w:szCs w:val="36"/>
        </w:rPr>
        <w:t>Meal/Beverage Card Control</w:t>
      </w:r>
    </w:p>
    <w:p w:rsidR="00A31209" w:rsidRPr="004125CE" w:rsidRDefault="00A31209" w:rsidP="00A31209">
      <w:pPr>
        <w:pStyle w:val="ListParagraph"/>
        <w:numPr>
          <w:ilvl w:val="0"/>
          <w:numId w:val="1"/>
        </w:numPr>
        <w:rPr>
          <w:rFonts w:ascii="Microsoft Sans Serif" w:hAnsi="Microsoft Sans Serif" w:cs="Microsoft Sans Serif"/>
          <w:sz w:val="36"/>
          <w:szCs w:val="36"/>
        </w:rPr>
      </w:pPr>
      <w:r w:rsidRPr="004125CE">
        <w:rPr>
          <w:rFonts w:ascii="Microsoft Sans Serif" w:hAnsi="Microsoft Sans Serif" w:cs="Microsoft Sans Serif"/>
          <w:sz w:val="36"/>
          <w:szCs w:val="36"/>
        </w:rPr>
        <w:t>Special Event Planning</w:t>
      </w:r>
    </w:p>
    <w:p w:rsidR="00A31209" w:rsidRPr="004125CE" w:rsidRDefault="00A31209" w:rsidP="00A31209">
      <w:pPr>
        <w:pStyle w:val="ListParagraph"/>
        <w:numPr>
          <w:ilvl w:val="0"/>
          <w:numId w:val="1"/>
        </w:numPr>
        <w:rPr>
          <w:rFonts w:ascii="Microsoft Sans Serif" w:hAnsi="Microsoft Sans Serif" w:cs="Microsoft Sans Serif"/>
          <w:sz w:val="36"/>
          <w:szCs w:val="36"/>
        </w:rPr>
      </w:pPr>
      <w:r w:rsidRPr="004125CE">
        <w:rPr>
          <w:rFonts w:ascii="Microsoft Sans Serif" w:hAnsi="Microsoft Sans Serif" w:cs="Microsoft Sans Serif"/>
          <w:sz w:val="36"/>
          <w:szCs w:val="36"/>
        </w:rPr>
        <w:t>Catering</w:t>
      </w:r>
    </w:p>
    <w:p w:rsidR="00A31209" w:rsidRPr="004125CE" w:rsidRDefault="006A6F5E" w:rsidP="00A31209">
      <w:pPr>
        <w:pStyle w:val="ListParagraph"/>
        <w:numPr>
          <w:ilvl w:val="0"/>
          <w:numId w:val="1"/>
        </w:numPr>
        <w:rPr>
          <w:rFonts w:ascii="Microsoft Sans Serif" w:hAnsi="Microsoft Sans Serif" w:cs="Microsoft Sans Serif"/>
          <w:sz w:val="36"/>
          <w:szCs w:val="36"/>
        </w:rPr>
      </w:pPr>
      <w:r>
        <w:rPr>
          <w:rFonts w:ascii="Microsoft Sans Serif" w:hAnsi="Microsoft Sans Serif" w:cs="Microsoft Sans Serif"/>
          <w:sz w:val="36"/>
          <w:szCs w:val="36"/>
        </w:rPr>
        <w:t>Prep Cooking</w:t>
      </w:r>
    </w:p>
    <w:p w:rsidR="00A31209" w:rsidRPr="004125CE" w:rsidRDefault="00A31209" w:rsidP="00A31209">
      <w:pPr>
        <w:pStyle w:val="ListParagraph"/>
        <w:numPr>
          <w:ilvl w:val="0"/>
          <w:numId w:val="1"/>
        </w:numPr>
        <w:rPr>
          <w:rFonts w:ascii="Microsoft Sans Serif" w:hAnsi="Microsoft Sans Serif" w:cs="Microsoft Sans Serif"/>
          <w:sz w:val="36"/>
          <w:szCs w:val="36"/>
        </w:rPr>
      </w:pPr>
      <w:r w:rsidRPr="004125CE">
        <w:rPr>
          <w:rFonts w:ascii="Microsoft Sans Serif" w:hAnsi="Microsoft Sans Serif" w:cs="Microsoft Sans Serif"/>
          <w:sz w:val="36"/>
          <w:szCs w:val="36"/>
        </w:rPr>
        <w:t>Community Kitchen</w:t>
      </w:r>
    </w:p>
    <w:p w:rsidR="00A31209" w:rsidRPr="004125CE" w:rsidRDefault="00A31209" w:rsidP="00A31209">
      <w:pPr>
        <w:pStyle w:val="ListParagraph"/>
        <w:numPr>
          <w:ilvl w:val="0"/>
          <w:numId w:val="1"/>
        </w:numPr>
        <w:rPr>
          <w:rFonts w:ascii="Microsoft Sans Serif" w:hAnsi="Microsoft Sans Serif" w:cs="Microsoft Sans Serif"/>
          <w:sz w:val="36"/>
          <w:szCs w:val="36"/>
        </w:rPr>
      </w:pPr>
      <w:r w:rsidRPr="004125CE">
        <w:rPr>
          <w:rFonts w:ascii="Microsoft Sans Serif" w:hAnsi="Microsoft Sans Serif" w:cs="Microsoft Sans Serif"/>
          <w:sz w:val="36"/>
          <w:szCs w:val="36"/>
        </w:rPr>
        <w:t>Individual/Group Cooking Lessons</w:t>
      </w:r>
    </w:p>
    <w:p w:rsidR="00A31209" w:rsidRPr="00106545" w:rsidRDefault="00A31209" w:rsidP="00A31209">
      <w:pPr>
        <w:ind w:left="360" w:firstLine="0"/>
        <w:rPr>
          <w:rFonts w:ascii="Microsoft Sans Serif" w:hAnsi="Microsoft Sans Serif" w:cs="Microsoft Sans Serif"/>
          <w:sz w:val="32"/>
          <w:szCs w:val="32"/>
        </w:rPr>
        <w:sectPr w:rsidR="00A31209" w:rsidRPr="00106545" w:rsidSect="00224B7F">
          <w:type w:val="continuous"/>
          <w:pgSz w:w="12240" w:h="15840" w:code="1"/>
          <w:pgMar w:top="1008" w:right="1008" w:bottom="720" w:left="1008" w:header="706" w:footer="706" w:gutter="0"/>
          <w:cols w:num="2" w:space="720"/>
          <w:docGrid w:linePitch="360"/>
        </w:sectPr>
      </w:pPr>
    </w:p>
    <w:p w:rsidR="00DF458B" w:rsidRPr="00106545" w:rsidRDefault="00DF458B" w:rsidP="00A31209">
      <w:pPr>
        <w:ind w:left="360" w:firstLine="0"/>
        <w:rPr>
          <w:rFonts w:ascii="Microsoft Sans Serif" w:hAnsi="Microsoft Sans Serif" w:cs="Microsoft Sans Serif"/>
          <w:i/>
          <w:sz w:val="32"/>
          <w:szCs w:val="32"/>
        </w:rPr>
      </w:pPr>
    </w:p>
    <w:p w:rsidR="00E929AD" w:rsidRDefault="00E929AD" w:rsidP="00E929AD">
      <w:pPr>
        <w:rPr>
          <w:rFonts w:ascii="Microsoft Sans Serif" w:hAnsi="Microsoft Sans Serif" w:cs="Microsoft Sans Serif"/>
          <w:sz w:val="32"/>
          <w:szCs w:val="32"/>
        </w:rPr>
      </w:pPr>
    </w:p>
    <w:p w:rsidR="00E929AD" w:rsidRDefault="00E929AD" w:rsidP="00E929AD">
      <w:pPr>
        <w:ind w:firstLine="0"/>
        <w:rPr>
          <w:rFonts w:ascii="Microsoft Sans Serif" w:hAnsi="Microsoft Sans Serif" w:cs="Microsoft Sans Serif"/>
          <w:b/>
          <w:i/>
          <w:sz w:val="44"/>
          <w:szCs w:val="44"/>
        </w:rPr>
      </w:pPr>
      <w:r w:rsidRPr="004125CE">
        <w:rPr>
          <w:rFonts w:ascii="Microsoft Sans Serif" w:hAnsi="Microsoft Sans Serif" w:cs="Microsoft Sans Serif"/>
          <w:b/>
          <w:i/>
          <w:sz w:val="44"/>
          <w:szCs w:val="44"/>
        </w:rPr>
        <w:t>Administration</w:t>
      </w:r>
    </w:p>
    <w:p w:rsidR="00F9756B" w:rsidRDefault="00F9756B" w:rsidP="00E929AD">
      <w:pPr>
        <w:ind w:firstLine="0"/>
        <w:rPr>
          <w:rFonts w:ascii="Microsoft Sans Serif" w:hAnsi="Microsoft Sans Serif" w:cs="Microsoft Sans Serif"/>
          <w:sz w:val="24"/>
          <w:szCs w:val="24"/>
        </w:rPr>
      </w:pPr>
    </w:p>
    <w:p w:rsidR="00E929AD" w:rsidRPr="004125CE" w:rsidRDefault="00F9756B" w:rsidP="00E929AD">
      <w:pPr>
        <w:ind w:firstLine="0"/>
        <w:rPr>
          <w:rFonts w:ascii="Microsoft Sans Serif" w:hAnsi="Microsoft Sans Serif" w:cs="Microsoft Sans Serif"/>
          <w:sz w:val="36"/>
          <w:szCs w:val="36"/>
        </w:rPr>
      </w:pPr>
      <w:r>
        <w:rPr>
          <w:rFonts w:ascii="Microsoft Sans Serif" w:hAnsi="Microsoft Sans Serif" w:cs="Microsoft Sans Serif"/>
          <w:sz w:val="36"/>
          <w:szCs w:val="36"/>
        </w:rPr>
        <w:t>This</w:t>
      </w:r>
      <w:r w:rsidR="00E929AD" w:rsidRPr="004125CE">
        <w:rPr>
          <w:rFonts w:ascii="Microsoft Sans Serif" w:hAnsi="Microsoft Sans Serif" w:cs="Microsoft Sans Serif"/>
          <w:sz w:val="36"/>
          <w:szCs w:val="36"/>
        </w:rPr>
        <w:t xml:space="preserve"> </w:t>
      </w:r>
      <w:r w:rsidR="007A5982" w:rsidRPr="004125CE">
        <w:rPr>
          <w:rFonts w:ascii="Microsoft Sans Serif" w:hAnsi="Microsoft Sans Serif" w:cs="Microsoft Sans Serif"/>
          <w:sz w:val="36"/>
          <w:szCs w:val="36"/>
        </w:rPr>
        <w:t>unit</w:t>
      </w:r>
      <w:r w:rsidR="00E929AD" w:rsidRPr="004125CE">
        <w:rPr>
          <w:rFonts w:ascii="Microsoft Sans Serif" w:hAnsi="Microsoft Sans Serif" w:cs="Microsoft Sans Serif"/>
          <w:sz w:val="36"/>
          <w:szCs w:val="36"/>
        </w:rPr>
        <w:t xml:space="preserve"> provides </w:t>
      </w:r>
      <w:r w:rsidR="007A5982" w:rsidRPr="004125CE">
        <w:rPr>
          <w:rFonts w:ascii="Microsoft Sans Serif" w:hAnsi="Microsoft Sans Serif" w:cs="Microsoft Sans Serif"/>
          <w:sz w:val="36"/>
          <w:szCs w:val="36"/>
        </w:rPr>
        <w:t>administrative support, e</w:t>
      </w:r>
      <w:r w:rsidR="00E75534">
        <w:rPr>
          <w:rFonts w:ascii="Microsoft Sans Serif" w:hAnsi="Microsoft Sans Serif" w:cs="Microsoft Sans Serif"/>
          <w:sz w:val="36"/>
          <w:szCs w:val="36"/>
        </w:rPr>
        <w:t>nrollment activities and reach-</w:t>
      </w:r>
      <w:r w:rsidR="007A5982" w:rsidRPr="004125CE">
        <w:rPr>
          <w:rFonts w:ascii="Microsoft Sans Serif" w:hAnsi="Microsoft Sans Serif" w:cs="Microsoft Sans Serif"/>
          <w:sz w:val="36"/>
          <w:szCs w:val="36"/>
        </w:rPr>
        <w:t>out services to the entire Clubhouse. Through participation members have the opportunity to develop and/or maintain a variety of office skills.</w:t>
      </w:r>
    </w:p>
    <w:p w:rsidR="00E929AD" w:rsidRPr="00106545" w:rsidRDefault="00E929AD" w:rsidP="00E929AD">
      <w:pPr>
        <w:ind w:firstLine="0"/>
        <w:rPr>
          <w:rFonts w:ascii="Microsoft Sans Serif" w:hAnsi="Microsoft Sans Serif" w:cs="Microsoft Sans Serif"/>
          <w:sz w:val="32"/>
          <w:szCs w:val="32"/>
        </w:rPr>
      </w:pPr>
    </w:p>
    <w:p w:rsidR="00E929AD" w:rsidRPr="004125CE" w:rsidRDefault="00E929AD" w:rsidP="007A5982">
      <w:pPr>
        <w:ind w:firstLine="0"/>
        <w:rPr>
          <w:rFonts w:ascii="Microsoft Sans Serif" w:hAnsi="Microsoft Sans Serif" w:cs="Microsoft Sans Serif"/>
          <w:sz w:val="36"/>
          <w:szCs w:val="36"/>
        </w:rPr>
      </w:pPr>
      <w:r w:rsidRPr="004125CE">
        <w:rPr>
          <w:rFonts w:ascii="Microsoft Sans Serif" w:hAnsi="Microsoft Sans Serif" w:cs="Microsoft Sans Serif"/>
          <w:i/>
          <w:sz w:val="36"/>
          <w:szCs w:val="36"/>
        </w:rPr>
        <w:t>Functions of this unit include</w:t>
      </w:r>
      <w:r w:rsidRPr="004125CE">
        <w:rPr>
          <w:rFonts w:ascii="Microsoft Sans Serif" w:hAnsi="Microsoft Sans Serif" w:cs="Microsoft Sans Serif"/>
          <w:sz w:val="36"/>
          <w:szCs w:val="36"/>
        </w:rPr>
        <w:t>:</w:t>
      </w:r>
    </w:p>
    <w:p w:rsidR="007A5982" w:rsidRDefault="007A5982" w:rsidP="007A5982">
      <w:pPr>
        <w:ind w:firstLine="0"/>
        <w:rPr>
          <w:rFonts w:ascii="Microsoft Sans Serif" w:hAnsi="Microsoft Sans Serif" w:cs="Microsoft Sans Serif"/>
          <w:sz w:val="32"/>
          <w:szCs w:val="32"/>
        </w:rPr>
        <w:sectPr w:rsidR="007A5982" w:rsidSect="00A31209">
          <w:type w:val="continuous"/>
          <w:pgSz w:w="12240" w:h="15840" w:code="1"/>
          <w:pgMar w:top="1008" w:right="1008" w:bottom="720" w:left="1008" w:header="706" w:footer="706" w:gutter="0"/>
          <w:cols w:space="720"/>
          <w:docGrid w:linePitch="360"/>
        </w:sectPr>
      </w:pPr>
    </w:p>
    <w:p w:rsidR="00E75534" w:rsidRDefault="00E75534" w:rsidP="002D04C6">
      <w:pPr>
        <w:ind w:firstLine="0"/>
        <w:rPr>
          <w:rFonts w:ascii="Microsoft Sans Serif" w:hAnsi="Microsoft Sans Serif" w:cs="Microsoft Sans Serif"/>
          <w:b/>
          <w:sz w:val="36"/>
          <w:szCs w:val="36"/>
        </w:rPr>
      </w:pPr>
    </w:p>
    <w:p w:rsidR="007A5982" w:rsidRPr="004125CE" w:rsidRDefault="007A5982" w:rsidP="002D04C6">
      <w:pPr>
        <w:ind w:firstLine="0"/>
        <w:rPr>
          <w:rFonts w:ascii="Microsoft Sans Serif" w:hAnsi="Microsoft Sans Serif" w:cs="Microsoft Sans Serif"/>
          <w:b/>
          <w:sz w:val="36"/>
          <w:szCs w:val="36"/>
        </w:rPr>
      </w:pPr>
      <w:r w:rsidRPr="004125CE">
        <w:rPr>
          <w:rFonts w:ascii="Microsoft Sans Serif" w:hAnsi="Microsoft Sans Serif" w:cs="Microsoft Sans Serif"/>
          <w:b/>
          <w:sz w:val="36"/>
          <w:szCs w:val="36"/>
        </w:rPr>
        <w:t>Administration</w:t>
      </w:r>
    </w:p>
    <w:p w:rsidR="007A5982" w:rsidRPr="004125CE" w:rsidRDefault="007A5982" w:rsidP="007A5982">
      <w:pPr>
        <w:pStyle w:val="ListParagraph"/>
        <w:numPr>
          <w:ilvl w:val="0"/>
          <w:numId w:val="3"/>
        </w:numPr>
        <w:rPr>
          <w:rFonts w:ascii="Microsoft Sans Serif" w:hAnsi="Microsoft Sans Serif" w:cs="Microsoft Sans Serif"/>
          <w:sz w:val="36"/>
          <w:szCs w:val="36"/>
        </w:rPr>
      </w:pPr>
      <w:r w:rsidRPr="004125CE">
        <w:rPr>
          <w:rFonts w:ascii="Microsoft Sans Serif" w:hAnsi="Microsoft Sans Serif" w:cs="Microsoft Sans Serif"/>
          <w:sz w:val="36"/>
          <w:szCs w:val="36"/>
        </w:rPr>
        <w:t>Typing</w:t>
      </w:r>
    </w:p>
    <w:p w:rsidR="007A5982" w:rsidRPr="004125CE" w:rsidRDefault="007A5982" w:rsidP="007A5982">
      <w:pPr>
        <w:pStyle w:val="ListParagraph"/>
        <w:numPr>
          <w:ilvl w:val="0"/>
          <w:numId w:val="3"/>
        </w:numPr>
        <w:rPr>
          <w:rFonts w:ascii="Microsoft Sans Serif" w:hAnsi="Microsoft Sans Serif" w:cs="Microsoft Sans Serif"/>
          <w:sz w:val="36"/>
          <w:szCs w:val="36"/>
        </w:rPr>
      </w:pPr>
      <w:r w:rsidRPr="004125CE">
        <w:rPr>
          <w:rFonts w:ascii="Microsoft Sans Serif" w:hAnsi="Microsoft Sans Serif" w:cs="Microsoft Sans Serif"/>
          <w:sz w:val="36"/>
          <w:szCs w:val="36"/>
        </w:rPr>
        <w:t>Photocopying</w:t>
      </w:r>
    </w:p>
    <w:p w:rsidR="007A5982" w:rsidRPr="004125CE" w:rsidRDefault="007A5982" w:rsidP="007A5982">
      <w:pPr>
        <w:pStyle w:val="ListParagraph"/>
        <w:numPr>
          <w:ilvl w:val="0"/>
          <w:numId w:val="3"/>
        </w:numPr>
        <w:rPr>
          <w:rFonts w:ascii="Microsoft Sans Serif" w:hAnsi="Microsoft Sans Serif" w:cs="Microsoft Sans Serif"/>
          <w:sz w:val="36"/>
          <w:szCs w:val="36"/>
        </w:rPr>
      </w:pPr>
      <w:r w:rsidRPr="004125CE">
        <w:rPr>
          <w:rFonts w:ascii="Microsoft Sans Serif" w:hAnsi="Microsoft Sans Serif" w:cs="Microsoft Sans Serif"/>
          <w:sz w:val="36"/>
          <w:szCs w:val="36"/>
        </w:rPr>
        <w:t>Faxing</w:t>
      </w:r>
    </w:p>
    <w:p w:rsidR="007A5982" w:rsidRPr="004125CE" w:rsidRDefault="007A5982" w:rsidP="007A5982">
      <w:pPr>
        <w:pStyle w:val="ListParagraph"/>
        <w:numPr>
          <w:ilvl w:val="0"/>
          <w:numId w:val="3"/>
        </w:numPr>
        <w:rPr>
          <w:rFonts w:ascii="Microsoft Sans Serif" w:hAnsi="Microsoft Sans Serif" w:cs="Microsoft Sans Serif"/>
          <w:sz w:val="36"/>
          <w:szCs w:val="36"/>
        </w:rPr>
      </w:pPr>
      <w:r w:rsidRPr="004125CE">
        <w:rPr>
          <w:rFonts w:ascii="Microsoft Sans Serif" w:hAnsi="Microsoft Sans Serif" w:cs="Microsoft Sans Serif"/>
          <w:sz w:val="36"/>
          <w:szCs w:val="36"/>
        </w:rPr>
        <w:t xml:space="preserve">Office Supply </w:t>
      </w:r>
      <w:r w:rsidR="00357840" w:rsidRPr="004125CE">
        <w:rPr>
          <w:rFonts w:ascii="Microsoft Sans Serif" w:hAnsi="Microsoft Sans Serif" w:cs="Microsoft Sans Serif"/>
          <w:sz w:val="36"/>
          <w:szCs w:val="36"/>
        </w:rPr>
        <w:t>C</w:t>
      </w:r>
      <w:r w:rsidRPr="004125CE">
        <w:rPr>
          <w:rFonts w:ascii="Microsoft Sans Serif" w:hAnsi="Microsoft Sans Serif" w:cs="Microsoft Sans Serif"/>
          <w:sz w:val="36"/>
          <w:szCs w:val="36"/>
        </w:rPr>
        <w:t>ontrol</w:t>
      </w:r>
    </w:p>
    <w:p w:rsidR="007A5982" w:rsidRPr="0017418D" w:rsidRDefault="007A5982" w:rsidP="007A5982">
      <w:pPr>
        <w:pStyle w:val="ListParagraph"/>
        <w:numPr>
          <w:ilvl w:val="0"/>
          <w:numId w:val="3"/>
        </w:numPr>
        <w:rPr>
          <w:rFonts w:ascii="Microsoft Sans Serif" w:hAnsi="Microsoft Sans Serif" w:cs="Microsoft Sans Serif"/>
          <w:sz w:val="32"/>
          <w:szCs w:val="32"/>
        </w:rPr>
      </w:pPr>
      <w:r w:rsidRPr="004125CE">
        <w:rPr>
          <w:rFonts w:ascii="Microsoft Sans Serif" w:hAnsi="Microsoft Sans Serif" w:cs="Microsoft Sans Serif"/>
          <w:sz w:val="36"/>
          <w:szCs w:val="36"/>
        </w:rPr>
        <w:t>Maintain Computer Systems</w:t>
      </w:r>
    </w:p>
    <w:p w:rsidR="0017418D" w:rsidRPr="0017418D" w:rsidRDefault="0017418D" w:rsidP="007A5982">
      <w:pPr>
        <w:pStyle w:val="ListParagraph"/>
        <w:numPr>
          <w:ilvl w:val="0"/>
          <w:numId w:val="3"/>
        </w:numPr>
        <w:rPr>
          <w:rFonts w:ascii="Microsoft Sans Serif" w:hAnsi="Microsoft Sans Serif" w:cs="Microsoft Sans Serif"/>
          <w:sz w:val="32"/>
          <w:szCs w:val="32"/>
        </w:rPr>
      </w:pPr>
      <w:r>
        <w:rPr>
          <w:rFonts w:ascii="Microsoft Sans Serif" w:hAnsi="Microsoft Sans Serif" w:cs="Microsoft Sans Serif"/>
          <w:sz w:val="36"/>
          <w:szCs w:val="36"/>
        </w:rPr>
        <w:t>Completing a monthly newsletter</w:t>
      </w:r>
    </w:p>
    <w:p w:rsidR="0017418D" w:rsidRPr="0017418D" w:rsidRDefault="0017418D" w:rsidP="007A5982">
      <w:pPr>
        <w:pStyle w:val="ListParagraph"/>
        <w:numPr>
          <w:ilvl w:val="0"/>
          <w:numId w:val="3"/>
        </w:numPr>
        <w:rPr>
          <w:rFonts w:ascii="Microsoft Sans Serif" w:hAnsi="Microsoft Sans Serif" w:cs="Microsoft Sans Serif"/>
          <w:sz w:val="32"/>
          <w:szCs w:val="32"/>
        </w:rPr>
      </w:pPr>
      <w:r>
        <w:rPr>
          <w:rFonts w:ascii="Microsoft Sans Serif" w:hAnsi="Microsoft Sans Serif" w:cs="Microsoft Sans Serif"/>
          <w:sz w:val="36"/>
          <w:szCs w:val="36"/>
        </w:rPr>
        <w:t>Completing posters regarding upcoming events or notices</w:t>
      </w:r>
    </w:p>
    <w:p w:rsidR="0017418D" w:rsidRDefault="0017418D" w:rsidP="007A5982">
      <w:pPr>
        <w:pStyle w:val="ListParagraph"/>
        <w:numPr>
          <w:ilvl w:val="0"/>
          <w:numId w:val="3"/>
        </w:numPr>
        <w:rPr>
          <w:rFonts w:ascii="Microsoft Sans Serif" w:hAnsi="Microsoft Sans Serif" w:cs="Microsoft Sans Serif"/>
          <w:sz w:val="32"/>
          <w:szCs w:val="32"/>
        </w:rPr>
      </w:pPr>
      <w:r>
        <w:rPr>
          <w:rFonts w:ascii="Microsoft Sans Serif" w:hAnsi="Microsoft Sans Serif" w:cs="Microsoft Sans Serif"/>
          <w:sz w:val="36"/>
          <w:szCs w:val="36"/>
        </w:rPr>
        <w:t>Updating the clubhouse news-go-round slideshow</w:t>
      </w:r>
    </w:p>
    <w:p w:rsidR="00E55E25" w:rsidRDefault="00E55E25" w:rsidP="00E55E25">
      <w:pPr>
        <w:rPr>
          <w:rFonts w:ascii="Microsoft Sans Serif" w:hAnsi="Microsoft Sans Serif" w:cs="Microsoft Sans Serif"/>
          <w:sz w:val="32"/>
          <w:szCs w:val="32"/>
        </w:rPr>
      </w:pPr>
    </w:p>
    <w:p w:rsidR="002D04C6" w:rsidRPr="004125CE" w:rsidRDefault="002D04C6" w:rsidP="002D04C6">
      <w:pPr>
        <w:ind w:firstLine="0"/>
        <w:rPr>
          <w:rFonts w:ascii="Microsoft Sans Serif" w:hAnsi="Microsoft Sans Serif" w:cs="Microsoft Sans Serif"/>
          <w:b/>
          <w:sz w:val="36"/>
          <w:szCs w:val="36"/>
        </w:rPr>
      </w:pPr>
      <w:r w:rsidRPr="004125CE">
        <w:rPr>
          <w:rFonts w:ascii="Microsoft Sans Serif" w:hAnsi="Microsoft Sans Serif" w:cs="Microsoft Sans Serif"/>
          <w:b/>
          <w:sz w:val="36"/>
          <w:szCs w:val="36"/>
        </w:rPr>
        <w:t>Reach Out</w:t>
      </w:r>
    </w:p>
    <w:p w:rsidR="002D04C6" w:rsidRPr="004125CE" w:rsidRDefault="00357840" w:rsidP="002D04C6">
      <w:pPr>
        <w:pStyle w:val="ListParagraph"/>
        <w:numPr>
          <w:ilvl w:val="0"/>
          <w:numId w:val="5"/>
        </w:numPr>
        <w:rPr>
          <w:rFonts w:ascii="Microsoft Sans Serif" w:hAnsi="Microsoft Sans Serif" w:cs="Microsoft Sans Serif"/>
          <w:sz w:val="36"/>
          <w:szCs w:val="36"/>
        </w:rPr>
      </w:pPr>
      <w:r w:rsidRPr="004125CE">
        <w:rPr>
          <w:rFonts w:ascii="Microsoft Sans Serif" w:hAnsi="Microsoft Sans Serif" w:cs="Microsoft Sans Serif"/>
          <w:sz w:val="36"/>
          <w:szCs w:val="36"/>
        </w:rPr>
        <w:t>Attendance Statistics</w:t>
      </w:r>
    </w:p>
    <w:p w:rsidR="00357840" w:rsidRPr="004125CE" w:rsidRDefault="00357840" w:rsidP="002D04C6">
      <w:pPr>
        <w:pStyle w:val="ListParagraph"/>
        <w:numPr>
          <w:ilvl w:val="0"/>
          <w:numId w:val="5"/>
        </w:numPr>
        <w:rPr>
          <w:rFonts w:ascii="Microsoft Sans Serif" w:hAnsi="Microsoft Sans Serif" w:cs="Microsoft Sans Serif"/>
          <w:sz w:val="36"/>
          <w:szCs w:val="36"/>
        </w:rPr>
      </w:pPr>
      <w:r w:rsidRPr="004125CE">
        <w:rPr>
          <w:rFonts w:ascii="Microsoft Sans Serif" w:hAnsi="Microsoft Sans Serif" w:cs="Microsoft Sans Serif"/>
          <w:sz w:val="36"/>
          <w:szCs w:val="36"/>
        </w:rPr>
        <w:t>Reach Out Calls &amp; Visits</w:t>
      </w:r>
    </w:p>
    <w:p w:rsidR="00357840" w:rsidRPr="004125CE" w:rsidRDefault="00357840" w:rsidP="002D04C6">
      <w:pPr>
        <w:pStyle w:val="ListParagraph"/>
        <w:numPr>
          <w:ilvl w:val="0"/>
          <w:numId w:val="5"/>
        </w:numPr>
        <w:rPr>
          <w:rFonts w:ascii="Microsoft Sans Serif" w:hAnsi="Microsoft Sans Serif" w:cs="Microsoft Sans Serif"/>
          <w:sz w:val="36"/>
          <w:szCs w:val="36"/>
        </w:rPr>
      </w:pPr>
      <w:r w:rsidRPr="004125CE">
        <w:rPr>
          <w:rFonts w:ascii="Microsoft Sans Serif" w:hAnsi="Microsoft Sans Serif" w:cs="Microsoft Sans Serif"/>
          <w:sz w:val="36"/>
          <w:szCs w:val="36"/>
        </w:rPr>
        <w:t>Special Announcement Reach Out</w:t>
      </w:r>
    </w:p>
    <w:p w:rsidR="00357840" w:rsidRDefault="00357840" w:rsidP="00357840">
      <w:pPr>
        <w:rPr>
          <w:rFonts w:ascii="Microsoft Sans Serif" w:hAnsi="Microsoft Sans Serif" w:cs="Microsoft Sans Serif"/>
          <w:sz w:val="32"/>
          <w:szCs w:val="32"/>
        </w:rPr>
      </w:pPr>
    </w:p>
    <w:p w:rsidR="00357840" w:rsidRPr="00357840" w:rsidRDefault="00357840" w:rsidP="00357840">
      <w:pPr>
        <w:rPr>
          <w:rFonts w:ascii="Microsoft Sans Serif" w:hAnsi="Microsoft Sans Serif" w:cs="Microsoft Sans Serif"/>
          <w:sz w:val="32"/>
          <w:szCs w:val="32"/>
        </w:rPr>
      </w:pPr>
    </w:p>
    <w:p w:rsidR="00E75534" w:rsidRDefault="00AB34B4" w:rsidP="002D04C6">
      <w:pPr>
        <w:ind w:firstLine="0"/>
        <w:rPr>
          <w:rFonts w:ascii="Microsoft Sans Serif" w:hAnsi="Microsoft Sans Serif" w:cs="Microsoft Sans Serif"/>
          <w:sz w:val="32"/>
          <w:szCs w:val="32"/>
        </w:rPr>
      </w:pPr>
      <w:r>
        <w:rPr>
          <w:rFonts w:ascii="Microsoft Sans Serif" w:hAnsi="Microsoft Sans Serif" w:cs="Microsoft Sans Serif"/>
          <w:sz w:val="32"/>
          <w:szCs w:val="32"/>
        </w:rPr>
        <w:br w:type="column"/>
      </w:r>
    </w:p>
    <w:p w:rsidR="00AB34B4" w:rsidRPr="004125CE" w:rsidRDefault="00AB34B4" w:rsidP="002D04C6">
      <w:pPr>
        <w:ind w:firstLine="0"/>
        <w:rPr>
          <w:rFonts w:ascii="Microsoft Sans Serif" w:hAnsi="Microsoft Sans Serif" w:cs="Microsoft Sans Serif"/>
          <w:b/>
          <w:sz w:val="36"/>
          <w:szCs w:val="36"/>
        </w:rPr>
      </w:pPr>
      <w:r w:rsidRPr="004125CE">
        <w:rPr>
          <w:rFonts w:ascii="Microsoft Sans Serif" w:hAnsi="Microsoft Sans Serif" w:cs="Microsoft Sans Serif"/>
          <w:b/>
          <w:sz w:val="36"/>
          <w:szCs w:val="36"/>
        </w:rPr>
        <w:t>Enrollment</w:t>
      </w:r>
    </w:p>
    <w:p w:rsidR="00AB34B4" w:rsidRPr="004125CE" w:rsidRDefault="00AB34B4" w:rsidP="002D04C6">
      <w:pPr>
        <w:pStyle w:val="ListParagraph"/>
        <w:numPr>
          <w:ilvl w:val="0"/>
          <w:numId w:val="4"/>
        </w:numPr>
        <w:ind w:left="720"/>
        <w:rPr>
          <w:rFonts w:ascii="Microsoft Sans Serif" w:hAnsi="Microsoft Sans Serif" w:cs="Microsoft Sans Serif"/>
          <w:sz w:val="36"/>
          <w:szCs w:val="36"/>
        </w:rPr>
      </w:pPr>
      <w:r w:rsidRPr="004125CE">
        <w:rPr>
          <w:rFonts w:ascii="Microsoft Sans Serif" w:hAnsi="Microsoft Sans Serif" w:cs="Microsoft Sans Serif"/>
          <w:sz w:val="36"/>
          <w:szCs w:val="36"/>
        </w:rPr>
        <w:t>Conduct Tours</w:t>
      </w:r>
    </w:p>
    <w:p w:rsidR="00AB34B4" w:rsidRPr="004125CE" w:rsidRDefault="00AB34B4" w:rsidP="002D04C6">
      <w:pPr>
        <w:pStyle w:val="ListParagraph"/>
        <w:numPr>
          <w:ilvl w:val="0"/>
          <w:numId w:val="4"/>
        </w:numPr>
        <w:ind w:left="720"/>
        <w:rPr>
          <w:rFonts w:ascii="Microsoft Sans Serif" w:hAnsi="Microsoft Sans Serif" w:cs="Microsoft Sans Serif"/>
          <w:sz w:val="36"/>
          <w:szCs w:val="36"/>
        </w:rPr>
      </w:pPr>
      <w:r w:rsidRPr="004125CE">
        <w:rPr>
          <w:rFonts w:ascii="Microsoft Sans Serif" w:hAnsi="Microsoft Sans Serif" w:cs="Microsoft Sans Serif"/>
          <w:sz w:val="36"/>
          <w:szCs w:val="36"/>
        </w:rPr>
        <w:t xml:space="preserve">Maintain Enrollment </w:t>
      </w:r>
      <w:r w:rsidR="00357840" w:rsidRPr="004125CE">
        <w:rPr>
          <w:rFonts w:ascii="Microsoft Sans Serif" w:hAnsi="Microsoft Sans Serif" w:cs="Microsoft Sans Serif"/>
          <w:sz w:val="36"/>
          <w:szCs w:val="36"/>
        </w:rPr>
        <w:t>F</w:t>
      </w:r>
      <w:r w:rsidRPr="004125CE">
        <w:rPr>
          <w:rFonts w:ascii="Microsoft Sans Serif" w:hAnsi="Microsoft Sans Serif" w:cs="Microsoft Sans Serif"/>
          <w:sz w:val="36"/>
          <w:szCs w:val="36"/>
        </w:rPr>
        <w:t xml:space="preserve">orms &amp; </w:t>
      </w:r>
      <w:r w:rsidR="00357840" w:rsidRPr="004125CE">
        <w:rPr>
          <w:rFonts w:ascii="Microsoft Sans Serif" w:hAnsi="Microsoft Sans Serif" w:cs="Microsoft Sans Serif"/>
          <w:sz w:val="36"/>
          <w:szCs w:val="36"/>
        </w:rPr>
        <w:t>F</w:t>
      </w:r>
      <w:r w:rsidRPr="004125CE">
        <w:rPr>
          <w:rFonts w:ascii="Microsoft Sans Serif" w:hAnsi="Microsoft Sans Serif" w:cs="Microsoft Sans Serif"/>
          <w:sz w:val="36"/>
          <w:szCs w:val="36"/>
        </w:rPr>
        <w:t>iles</w:t>
      </w:r>
    </w:p>
    <w:p w:rsidR="00357840" w:rsidRDefault="00357840" w:rsidP="002D04C6">
      <w:pPr>
        <w:pStyle w:val="ListParagraph"/>
        <w:numPr>
          <w:ilvl w:val="0"/>
          <w:numId w:val="4"/>
        </w:numPr>
        <w:ind w:left="720"/>
        <w:rPr>
          <w:rFonts w:ascii="Microsoft Sans Serif" w:hAnsi="Microsoft Sans Serif" w:cs="Microsoft Sans Serif"/>
          <w:sz w:val="32"/>
          <w:szCs w:val="32"/>
        </w:rPr>
      </w:pPr>
      <w:r w:rsidRPr="004125CE">
        <w:rPr>
          <w:rFonts w:ascii="Microsoft Sans Serif" w:hAnsi="Microsoft Sans Serif" w:cs="Microsoft Sans Serif"/>
          <w:sz w:val="36"/>
          <w:szCs w:val="36"/>
        </w:rPr>
        <w:t>New Member Orientation</w:t>
      </w:r>
    </w:p>
    <w:p w:rsidR="00357840" w:rsidRDefault="00357840" w:rsidP="00357840">
      <w:pPr>
        <w:ind w:firstLine="0"/>
        <w:rPr>
          <w:rFonts w:ascii="Microsoft Sans Serif" w:hAnsi="Microsoft Sans Serif" w:cs="Microsoft Sans Serif"/>
          <w:sz w:val="32"/>
          <w:szCs w:val="32"/>
        </w:rPr>
      </w:pPr>
    </w:p>
    <w:p w:rsidR="00357840" w:rsidRPr="005F03E0" w:rsidRDefault="00357840" w:rsidP="005F03E0">
      <w:pPr>
        <w:rPr>
          <w:rFonts w:ascii="Microsoft Sans Serif" w:hAnsi="Microsoft Sans Serif" w:cs="Microsoft Sans Serif"/>
          <w:sz w:val="32"/>
          <w:szCs w:val="32"/>
        </w:rPr>
      </w:pPr>
    </w:p>
    <w:p w:rsidR="00357840" w:rsidRDefault="00357840" w:rsidP="00E55E25">
      <w:pPr>
        <w:ind w:left="720" w:firstLine="0"/>
        <w:rPr>
          <w:rFonts w:ascii="Microsoft Sans Serif" w:hAnsi="Microsoft Sans Serif" w:cs="Microsoft Sans Serif"/>
          <w:sz w:val="32"/>
          <w:szCs w:val="32"/>
        </w:rPr>
        <w:sectPr w:rsidR="00357840" w:rsidSect="007A5982">
          <w:type w:val="continuous"/>
          <w:pgSz w:w="12240" w:h="15840" w:code="1"/>
          <w:pgMar w:top="1008" w:right="1008" w:bottom="720" w:left="1008" w:header="706" w:footer="706" w:gutter="0"/>
          <w:cols w:num="2" w:space="720"/>
          <w:docGrid w:linePitch="360"/>
        </w:sectPr>
      </w:pPr>
    </w:p>
    <w:p w:rsidR="003C5FB6" w:rsidRDefault="003C5FB6" w:rsidP="00357840">
      <w:pPr>
        <w:ind w:firstLine="0"/>
        <w:rPr>
          <w:rFonts w:ascii="Microsoft Sans Serif" w:hAnsi="Microsoft Sans Serif" w:cs="Microsoft Sans Serif"/>
          <w:b/>
          <w:i/>
          <w:sz w:val="32"/>
          <w:szCs w:val="32"/>
        </w:rPr>
      </w:pPr>
    </w:p>
    <w:p w:rsidR="0017418D" w:rsidRDefault="0017418D" w:rsidP="00357840">
      <w:pPr>
        <w:ind w:firstLine="0"/>
        <w:rPr>
          <w:rFonts w:ascii="Microsoft Sans Serif" w:hAnsi="Microsoft Sans Serif" w:cs="Microsoft Sans Serif"/>
          <w:b/>
          <w:i/>
          <w:sz w:val="32"/>
          <w:szCs w:val="32"/>
        </w:rPr>
      </w:pPr>
    </w:p>
    <w:p w:rsidR="00E55E25" w:rsidRPr="004125CE" w:rsidRDefault="00357840" w:rsidP="00357840">
      <w:pPr>
        <w:ind w:firstLine="0"/>
        <w:rPr>
          <w:rFonts w:ascii="Microsoft Sans Serif" w:hAnsi="Microsoft Sans Serif" w:cs="Microsoft Sans Serif"/>
          <w:sz w:val="44"/>
          <w:szCs w:val="44"/>
        </w:rPr>
      </w:pPr>
      <w:r w:rsidRPr="004125CE">
        <w:rPr>
          <w:rFonts w:ascii="Microsoft Sans Serif" w:hAnsi="Microsoft Sans Serif" w:cs="Microsoft Sans Serif"/>
          <w:b/>
          <w:i/>
          <w:sz w:val="44"/>
          <w:szCs w:val="44"/>
        </w:rPr>
        <w:t>Employment, Education and Finance</w:t>
      </w:r>
    </w:p>
    <w:p w:rsidR="00357840" w:rsidRDefault="00357840" w:rsidP="00357840">
      <w:pPr>
        <w:ind w:firstLine="0"/>
        <w:rPr>
          <w:rFonts w:ascii="Microsoft Sans Serif" w:hAnsi="Microsoft Sans Serif" w:cs="Microsoft Sans Serif"/>
          <w:sz w:val="32"/>
          <w:szCs w:val="32"/>
        </w:rPr>
      </w:pPr>
    </w:p>
    <w:p w:rsidR="000424B0" w:rsidRPr="004125CE" w:rsidRDefault="00F9756B" w:rsidP="00357840">
      <w:pPr>
        <w:ind w:firstLine="0"/>
        <w:rPr>
          <w:rFonts w:ascii="Microsoft Sans Serif" w:hAnsi="Microsoft Sans Serif" w:cs="Microsoft Sans Serif"/>
          <w:sz w:val="36"/>
          <w:szCs w:val="36"/>
        </w:rPr>
      </w:pPr>
      <w:r>
        <w:rPr>
          <w:rFonts w:ascii="Microsoft Sans Serif" w:hAnsi="Microsoft Sans Serif" w:cs="Microsoft Sans Serif"/>
          <w:sz w:val="36"/>
          <w:szCs w:val="36"/>
        </w:rPr>
        <w:t>This</w:t>
      </w:r>
      <w:r w:rsidR="000424B0" w:rsidRPr="004125CE">
        <w:rPr>
          <w:rFonts w:ascii="Microsoft Sans Serif" w:hAnsi="Microsoft Sans Serif" w:cs="Microsoft Sans Serif"/>
          <w:sz w:val="36"/>
          <w:szCs w:val="36"/>
        </w:rPr>
        <w:t xml:space="preserve"> unit assists members to further their vocational and educational goals. Also, members involved in clubhouse finances assist with accounting for income, expenses and budgeting associated with all clubhouse units.</w:t>
      </w:r>
    </w:p>
    <w:p w:rsidR="000424B0" w:rsidRDefault="000424B0" w:rsidP="00357840">
      <w:pPr>
        <w:ind w:firstLine="0"/>
        <w:rPr>
          <w:rFonts w:ascii="Microsoft Sans Serif" w:hAnsi="Microsoft Sans Serif" w:cs="Microsoft Sans Serif"/>
          <w:sz w:val="32"/>
          <w:szCs w:val="32"/>
        </w:rPr>
      </w:pPr>
    </w:p>
    <w:p w:rsidR="000424B0" w:rsidRDefault="000424B0" w:rsidP="00357840">
      <w:pPr>
        <w:ind w:firstLine="0"/>
        <w:rPr>
          <w:rFonts w:ascii="Microsoft Sans Serif" w:hAnsi="Microsoft Sans Serif" w:cs="Microsoft Sans Serif"/>
          <w:sz w:val="32"/>
          <w:szCs w:val="32"/>
        </w:rPr>
        <w:sectPr w:rsidR="000424B0" w:rsidSect="00357840">
          <w:type w:val="continuous"/>
          <w:pgSz w:w="12240" w:h="15840" w:code="1"/>
          <w:pgMar w:top="1008" w:right="1008" w:bottom="720" w:left="1008" w:header="706" w:footer="706" w:gutter="0"/>
          <w:cols w:space="720"/>
          <w:docGrid w:linePitch="360"/>
        </w:sectPr>
      </w:pPr>
    </w:p>
    <w:p w:rsidR="006B7F35" w:rsidRPr="004125CE" w:rsidRDefault="006B7F35" w:rsidP="00357840">
      <w:pPr>
        <w:ind w:firstLine="0"/>
        <w:rPr>
          <w:rFonts w:ascii="Microsoft Sans Serif" w:hAnsi="Microsoft Sans Serif" w:cs="Microsoft Sans Serif"/>
          <w:b/>
          <w:sz w:val="36"/>
          <w:szCs w:val="36"/>
        </w:rPr>
      </w:pPr>
      <w:r w:rsidRPr="004125CE">
        <w:rPr>
          <w:rFonts w:ascii="Microsoft Sans Serif" w:hAnsi="Microsoft Sans Serif" w:cs="Microsoft Sans Serif"/>
          <w:b/>
          <w:sz w:val="36"/>
          <w:szCs w:val="36"/>
        </w:rPr>
        <w:t>Employment</w:t>
      </w:r>
    </w:p>
    <w:p w:rsidR="006B7F35" w:rsidRPr="004125CE" w:rsidRDefault="006B7F35" w:rsidP="006B7F35">
      <w:pPr>
        <w:pStyle w:val="ListParagraph"/>
        <w:numPr>
          <w:ilvl w:val="0"/>
          <w:numId w:val="6"/>
        </w:numPr>
        <w:rPr>
          <w:rFonts w:ascii="Microsoft Sans Serif" w:hAnsi="Microsoft Sans Serif" w:cs="Microsoft Sans Serif"/>
          <w:sz w:val="36"/>
          <w:szCs w:val="36"/>
        </w:rPr>
      </w:pPr>
      <w:r w:rsidRPr="004125CE">
        <w:rPr>
          <w:rFonts w:ascii="Microsoft Sans Serif" w:hAnsi="Microsoft Sans Serif" w:cs="Microsoft Sans Serif"/>
          <w:sz w:val="36"/>
          <w:szCs w:val="36"/>
        </w:rPr>
        <w:t>Enable members to return to paid work through:</w:t>
      </w:r>
    </w:p>
    <w:p w:rsidR="006B7F35" w:rsidRPr="006B7F35" w:rsidRDefault="006B7F35" w:rsidP="006B7F35">
      <w:pPr>
        <w:pStyle w:val="ListParagraph"/>
        <w:numPr>
          <w:ilvl w:val="1"/>
          <w:numId w:val="6"/>
        </w:numPr>
        <w:rPr>
          <w:rFonts w:ascii="Microsoft Sans Serif" w:hAnsi="Microsoft Sans Serif" w:cs="Microsoft Sans Serif"/>
          <w:sz w:val="32"/>
          <w:szCs w:val="32"/>
        </w:rPr>
      </w:pPr>
      <w:r>
        <w:rPr>
          <w:rFonts w:ascii="Microsoft Sans Serif" w:hAnsi="Microsoft Sans Serif" w:cs="Microsoft Sans Serif"/>
          <w:sz w:val="28"/>
          <w:szCs w:val="28"/>
        </w:rPr>
        <w:t>Transitional Employment</w:t>
      </w:r>
    </w:p>
    <w:p w:rsidR="006B7F35" w:rsidRPr="006B7F35" w:rsidRDefault="006B7F35" w:rsidP="006B7F35">
      <w:pPr>
        <w:pStyle w:val="ListParagraph"/>
        <w:numPr>
          <w:ilvl w:val="1"/>
          <w:numId w:val="6"/>
        </w:numPr>
        <w:rPr>
          <w:rFonts w:ascii="Microsoft Sans Serif" w:hAnsi="Microsoft Sans Serif" w:cs="Microsoft Sans Serif"/>
          <w:sz w:val="32"/>
          <w:szCs w:val="32"/>
        </w:rPr>
      </w:pPr>
      <w:r>
        <w:rPr>
          <w:rFonts w:ascii="Microsoft Sans Serif" w:hAnsi="Microsoft Sans Serif" w:cs="Microsoft Sans Serif"/>
          <w:sz w:val="28"/>
          <w:szCs w:val="28"/>
        </w:rPr>
        <w:t>Supported Employment</w:t>
      </w:r>
    </w:p>
    <w:p w:rsidR="006B7F35" w:rsidRPr="006B7F35" w:rsidRDefault="006B7F35" w:rsidP="006B7F35">
      <w:pPr>
        <w:pStyle w:val="ListParagraph"/>
        <w:numPr>
          <w:ilvl w:val="1"/>
          <w:numId w:val="6"/>
        </w:numPr>
        <w:rPr>
          <w:rFonts w:ascii="Microsoft Sans Serif" w:hAnsi="Microsoft Sans Serif" w:cs="Microsoft Sans Serif"/>
          <w:sz w:val="32"/>
          <w:szCs w:val="32"/>
        </w:rPr>
      </w:pPr>
      <w:r>
        <w:rPr>
          <w:rFonts w:ascii="Microsoft Sans Serif" w:hAnsi="Microsoft Sans Serif" w:cs="Microsoft Sans Serif"/>
          <w:sz w:val="28"/>
          <w:szCs w:val="28"/>
        </w:rPr>
        <w:t>Independent Employment</w:t>
      </w:r>
    </w:p>
    <w:p w:rsidR="006B7F35" w:rsidRDefault="006B7F35" w:rsidP="006B7F35">
      <w:pPr>
        <w:ind w:firstLine="0"/>
        <w:rPr>
          <w:rFonts w:ascii="Microsoft Sans Serif" w:hAnsi="Microsoft Sans Serif" w:cs="Microsoft Sans Serif"/>
          <w:sz w:val="32"/>
          <w:szCs w:val="32"/>
        </w:rPr>
      </w:pPr>
    </w:p>
    <w:p w:rsidR="006B7F35" w:rsidRPr="004125CE" w:rsidRDefault="006B7F35" w:rsidP="006B7F35">
      <w:pPr>
        <w:ind w:firstLine="0"/>
        <w:rPr>
          <w:rFonts w:ascii="Microsoft Sans Serif" w:hAnsi="Microsoft Sans Serif" w:cs="Microsoft Sans Serif"/>
          <w:b/>
          <w:sz w:val="36"/>
          <w:szCs w:val="36"/>
        </w:rPr>
      </w:pPr>
      <w:r w:rsidRPr="004125CE">
        <w:rPr>
          <w:rFonts w:ascii="Microsoft Sans Serif" w:hAnsi="Microsoft Sans Serif" w:cs="Microsoft Sans Serif"/>
          <w:b/>
          <w:sz w:val="36"/>
          <w:szCs w:val="36"/>
        </w:rPr>
        <w:t>Finance</w:t>
      </w:r>
    </w:p>
    <w:p w:rsidR="006B7F35" w:rsidRPr="004125CE" w:rsidRDefault="00224399" w:rsidP="006B7F35">
      <w:pPr>
        <w:pStyle w:val="ListParagraph"/>
        <w:numPr>
          <w:ilvl w:val="0"/>
          <w:numId w:val="6"/>
        </w:numPr>
        <w:rPr>
          <w:rFonts w:ascii="Microsoft Sans Serif" w:hAnsi="Microsoft Sans Serif" w:cs="Microsoft Sans Serif"/>
          <w:sz w:val="36"/>
          <w:szCs w:val="36"/>
        </w:rPr>
      </w:pPr>
      <w:r w:rsidRPr="004125CE">
        <w:rPr>
          <w:rFonts w:ascii="Microsoft Sans Serif" w:hAnsi="Microsoft Sans Serif" w:cs="Microsoft Sans Serif"/>
          <w:sz w:val="36"/>
          <w:szCs w:val="36"/>
        </w:rPr>
        <w:t>Tracking income and expenses from Clubhouse Unit operations</w:t>
      </w:r>
    </w:p>
    <w:p w:rsidR="00224399" w:rsidRPr="004125CE" w:rsidRDefault="00224399" w:rsidP="006B7F35">
      <w:pPr>
        <w:pStyle w:val="ListParagraph"/>
        <w:numPr>
          <w:ilvl w:val="0"/>
          <w:numId w:val="6"/>
        </w:numPr>
        <w:rPr>
          <w:rFonts w:ascii="Microsoft Sans Serif" w:hAnsi="Microsoft Sans Serif" w:cs="Microsoft Sans Serif"/>
          <w:sz w:val="36"/>
          <w:szCs w:val="36"/>
        </w:rPr>
      </w:pPr>
      <w:r w:rsidRPr="004125CE">
        <w:rPr>
          <w:rFonts w:ascii="Microsoft Sans Serif" w:hAnsi="Microsoft Sans Serif" w:cs="Microsoft Sans Serif"/>
          <w:sz w:val="36"/>
          <w:szCs w:val="36"/>
        </w:rPr>
        <w:t>Unit budgeting</w:t>
      </w:r>
    </w:p>
    <w:p w:rsidR="005D1DF2" w:rsidRPr="004125CE" w:rsidRDefault="005D1DF2" w:rsidP="006B7F35">
      <w:pPr>
        <w:pStyle w:val="ListParagraph"/>
        <w:numPr>
          <w:ilvl w:val="0"/>
          <w:numId w:val="6"/>
        </w:numPr>
        <w:rPr>
          <w:rFonts w:ascii="Microsoft Sans Serif" w:hAnsi="Microsoft Sans Serif" w:cs="Microsoft Sans Serif"/>
          <w:sz w:val="36"/>
          <w:szCs w:val="36"/>
        </w:rPr>
      </w:pPr>
      <w:r w:rsidRPr="004125CE">
        <w:rPr>
          <w:rFonts w:ascii="Microsoft Sans Serif" w:hAnsi="Microsoft Sans Serif" w:cs="Microsoft Sans Serif"/>
          <w:sz w:val="36"/>
          <w:szCs w:val="36"/>
        </w:rPr>
        <w:t>Banking</w:t>
      </w:r>
    </w:p>
    <w:p w:rsidR="005D1DF2" w:rsidRPr="004125CE" w:rsidRDefault="005D1DF2" w:rsidP="006B7F35">
      <w:pPr>
        <w:pStyle w:val="ListParagraph"/>
        <w:numPr>
          <w:ilvl w:val="0"/>
          <w:numId w:val="6"/>
        </w:numPr>
        <w:rPr>
          <w:rFonts w:ascii="Microsoft Sans Serif" w:hAnsi="Microsoft Sans Serif" w:cs="Microsoft Sans Serif"/>
          <w:sz w:val="36"/>
          <w:szCs w:val="36"/>
        </w:rPr>
      </w:pPr>
      <w:r w:rsidRPr="004125CE">
        <w:rPr>
          <w:rFonts w:ascii="Microsoft Sans Serif" w:hAnsi="Microsoft Sans Serif" w:cs="Microsoft Sans Serif"/>
          <w:sz w:val="36"/>
          <w:szCs w:val="36"/>
        </w:rPr>
        <w:t>Inventory Control &amp; Ordering</w:t>
      </w:r>
    </w:p>
    <w:p w:rsidR="006B7F35" w:rsidRPr="004125CE" w:rsidRDefault="006B7F35" w:rsidP="006B7F35">
      <w:pPr>
        <w:ind w:firstLine="0"/>
        <w:rPr>
          <w:rFonts w:ascii="Microsoft Sans Serif" w:hAnsi="Microsoft Sans Serif" w:cs="Microsoft Sans Serif"/>
          <w:b/>
          <w:sz w:val="36"/>
          <w:szCs w:val="36"/>
        </w:rPr>
      </w:pPr>
      <w:r>
        <w:rPr>
          <w:rFonts w:ascii="Microsoft Sans Serif" w:hAnsi="Microsoft Sans Serif" w:cs="Microsoft Sans Serif"/>
          <w:sz w:val="32"/>
          <w:szCs w:val="32"/>
        </w:rPr>
        <w:br w:type="column"/>
      </w:r>
      <w:r w:rsidRPr="004125CE">
        <w:rPr>
          <w:rFonts w:ascii="Microsoft Sans Serif" w:hAnsi="Microsoft Sans Serif" w:cs="Microsoft Sans Serif"/>
          <w:b/>
          <w:sz w:val="36"/>
          <w:szCs w:val="36"/>
        </w:rPr>
        <w:t>Education</w:t>
      </w:r>
    </w:p>
    <w:p w:rsidR="00F9756B" w:rsidRDefault="00F9756B" w:rsidP="006B7F35">
      <w:pPr>
        <w:pStyle w:val="ListParagraph"/>
        <w:numPr>
          <w:ilvl w:val="0"/>
          <w:numId w:val="6"/>
        </w:numPr>
        <w:rPr>
          <w:rFonts w:ascii="Microsoft Sans Serif" w:hAnsi="Microsoft Sans Serif" w:cs="Microsoft Sans Serif"/>
          <w:sz w:val="36"/>
          <w:szCs w:val="36"/>
        </w:rPr>
      </w:pPr>
      <w:r>
        <w:rPr>
          <w:rFonts w:ascii="Microsoft Sans Serif" w:hAnsi="Microsoft Sans Serif" w:cs="Microsoft Sans Serif"/>
          <w:sz w:val="36"/>
          <w:szCs w:val="36"/>
        </w:rPr>
        <w:t>Provides members with the opportunity to support their peers through educational groups (e.g. tutoring related to computers or math/English</w:t>
      </w:r>
      <w:r w:rsidR="0017418D">
        <w:rPr>
          <w:rFonts w:ascii="Microsoft Sans Serif" w:hAnsi="Microsoft Sans Serif" w:cs="Microsoft Sans Serif"/>
          <w:sz w:val="36"/>
          <w:szCs w:val="36"/>
        </w:rPr>
        <w:t>)</w:t>
      </w:r>
    </w:p>
    <w:p w:rsidR="006B7F35" w:rsidRPr="004125CE" w:rsidRDefault="006B7F35" w:rsidP="006B7F35">
      <w:pPr>
        <w:pStyle w:val="ListParagraph"/>
        <w:numPr>
          <w:ilvl w:val="0"/>
          <w:numId w:val="6"/>
        </w:numPr>
        <w:rPr>
          <w:rFonts w:ascii="Microsoft Sans Serif" w:hAnsi="Microsoft Sans Serif" w:cs="Microsoft Sans Serif"/>
          <w:sz w:val="36"/>
          <w:szCs w:val="36"/>
        </w:rPr>
      </w:pPr>
      <w:r w:rsidRPr="004125CE">
        <w:rPr>
          <w:rFonts w:ascii="Microsoft Sans Serif" w:hAnsi="Microsoft Sans Serif" w:cs="Microsoft Sans Serif"/>
          <w:sz w:val="36"/>
          <w:szCs w:val="36"/>
        </w:rPr>
        <w:t>Assist members with educational goals</w:t>
      </w:r>
    </w:p>
    <w:p w:rsidR="006B7F35" w:rsidRPr="006B7F35" w:rsidRDefault="006B7F35" w:rsidP="006B7F35">
      <w:pPr>
        <w:pStyle w:val="ListParagraph"/>
        <w:numPr>
          <w:ilvl w:val="1"/>
          <w:numId w:val="6"/>
        </w:numPr>
        <w:rPr>
          <w:rFonts w:ascii="Microsoft Sans Serif" w:hAnsi="Microsoft Sans Serif" w:cs="Microsoft Sans Serif"/>
          <w:sz w:val="32"/>
          <w:szCs w:val="32"/>
        </w:rPr>
      </w:pPr>
      <w:r>
        <w:rPr>
          <w:rFonts w:ascii="Microsoft Sans Serif" w:hAnsi="Microsoft Sans Serif" w:cs="Microsoft Sans Serif"/>
          <w:sz w:val="28"/>
          <w:szCs w:val="28"/>
        </w:rPr>
        <w:t>Basic Literacy Skills</w:t>
      </w:r>
    </w:p>
    <w:p w:rsidR="006B7F35" w:rsidRPr="006B7F35" w:rsidRDefault="006B7F35" w:rsidP="006B7F35">
      <w:pPr>
        <w:pStyle w:val="ListParagraph"/>
        <w:numPr>
          <w:ilvl w:val="1"/>
          <w:numId w:val="6"/>
        </w:numPr>
        <w:rPr>
          <w:rFonts w:ascii="Microsoft Sans Serif" w:hAnsi="Microsoft Sans Serif" w:cs="Microsoft Sans Serif"/>
          <w:sz w:val="32"/>
          <w:szCs w:val="32"/>
        </w:rPr>
      </w:pPr>
      <w:r>
        <w:rPr>
          <w:rFonts w:ascii="Microsoft Sans Serif" w:hAnsi="Microsoft Sans Serif" w:cs="Microsoft Sans Serif"/>
          <w:sz w:val="28"/>
          <w:szCs w:val="28"/>
        </w:rPr>
        <w:t xml:space="preserve">Secondary </w:t>
      </w:r>
    </w:p>
    <w:p w:rsidR="006B7F35" w:rsidRPr="006B7F35" w:rsidRDefault="006B7F35" w:rsidP="006B7F35">
      <w:pPr>
        <w:pStyle w:val="ListParagraph"/>
        <w:numPr>
          <w:ilvl w:val="1"/>
          <w:numId w:val="6"/>
        </w:numPr>
        <w:rPr>
          <w:rFonts w:ascii="Microsoft Sans Serif" w:hAnsi="Microsoft Sans Serif" w:cs="Microsoft Sans Serif"/>
          <w:sz w:val="32"/>
          <w:szCs w:val="32"/>
        </w:rPr>
      </w:pPr>
      <w:r>
        <w:rPr>
          <w:rFonts w:ascii="Microsoft Sans Serif" w:hAnsi="Microsoft Sans Serif" w:cs="Microsoft Sans Serif"/>
          <w:sz w:val="28"/>
          <w:szCs w:val="28"/>
        </w:rPr>
        <w:t>Post Secondary</w:t>
      </w:r>
    </w:p>
    <w:p w:rsidR="00357840" w:rsidRDefault="00357840" w:rsidP="00357840">
      <w:pPr>
        <w:ind w:firstLine="0"/>
        <w:rPr>
          <w:rFonts w:ascii="Microsoft Sans Serif" w:hAnsi="Microsoft Sans Serif" w:cs="Microsoft Sans Serif"/>
          <w:sz w:val="32"/>
          <w:szCs w:val="32"/>
        </w:rPr>
      </w:pPr>
    </w:p>
    <w:p w:rsidR="00224399" w:rsidRDefault="00224399" w:rsidP="00357840">
      <w:pPr>
        <w:ind w:firstLine="0"/>
        <w:rPr>
          <w:rFonts w:ascii="Microsoft Sans Serif" w:hAnsi="Microsoft Sans Serif" w:cs="Microsoft Sans Serif"/>
          <w:sz w:val="32"/>
          <w:szCs w:val="32"/>
        </w:rPr>
        <w:sectPr w:rsidR="00224399" w:rsidSect="000424B0">
          <w:type w:val="continuous"/>
          <w:pgSz w:w="12240" w:h="15840" w:code="1"/>
          <w:pgMar w:top="1008" w:right="1008" w:bottom="720" w:left="1008" w:header="706" w:footer="706" w:gutter="0"/>
          <w:cols w:num="2" w:space="720"/>
          <w:docGrid w:linePitch="360"/>
        </w:sectPr>
      </w:pPr>
    </w:p>
    <w:p w:rsidR="00224399" w:rsidRDefault="00224399" w:rsidP="00357840">
      <w:pPr>
        <w:ind w:firstLine="0"/>
        <w:rPr>
          <w:rFonts w:ascii="Microsoft Sans Serif" w:hAnsi="Microsoft Sans Serif" w:cs="Microsoft Sans Serif"/>
          <w:sz w:val="32"/>
          <w:szCs w:val="32"/>
        </w:rPr>
      </w:pPr>
    </w:p>
    <w:p w:rsidR="00C910BF" w:rsidRDefault="00C910BF" w:rsidP="00357840">
      <w:pPr>
        <w:ind w:firstLine="0"/>
        <w:rPr>
          <w:rFonts w:ascii="Microsoft Sans Serif" w:hAnsi="Microsoft Sans Serif" w:cs="Microsoft Sans Serif"/>
          <w:sz w:val="32"/>
          <w:szCs w:val="32"/>
        </w:rPr>
      </w:pPr>
    </w:p>
    <w:p w:rsidR="005F03E0" w:rsidRPr="0017418D" w:rsidRDefault="00E75534" w:rsidP="005F03E0">
      <w:pPr>
        <w:ind w:firstLine="0"/>
        <w:rPr>
          <w:rFonts w:ascii="Microsoft Sans Serif" w:hAnsi="Microsoft Sans Serif" w:cs="Microsoft Sans Serif"/>
          <w:b/>
          <w:sz w:val="44"/>
          <w:szCs w:val="36"/>
        </w:rPr>
      </w:pPr>
      <w:r w:rsidRPr="0017418D">
        <w:rPr>
          <w:rFonts w:ascii="Microsoft Sans Serif" w:hAnsi="Microsoft Sans Serif" w:cs="Microsoft Sans Serif"/>
          <w:b/>
          <w:i/>
          <w:sz w:val="44"/>
          <w:szCs w:val="36"/>
        </w:rPr>
        <w:t xml:space="preserve">Maintenance/cleaning </w:t>
      </w:r>
      <w:r w:rsidR="005F03E0" w:rsidRPr="0017418D">
        <w:rPr>
          <w:rFonts w:ascii="Microsoft Sans Serif" w:hAnsi="Microsoft Sans Serif" w:cs="Microsoft Sans Serif"/>
          <w:b/>
          <w:i/>
          <w:sz w:val="44"/>
          <w:szCs w:val="36"/>
        </w:rPr>
        <w:t>activities include:</w:t>
      </w:r>
    </w:p>
    <w:p w:rsidR="005F03E0" w:rsidRDefault="005F03E0" w:rsidP="005F03E0">
      <w:pPr>
        <w:pStyle w:val="ListParagraph"/>
        <w:ind w:left="1080" w:firstLine="0"/>
        <w:rPr>
          <w:rFonts w:ascii="Microsoft Sans Serif" w:hAnsi="Microsoft Sans Serif" w:cs="Microsoft Sans Serif"/>
          <w:sz w:val="32"/>
          <w:szCs w:val="32"/>
        </w:rPr>
      </w:pPr>
    </w:p>
    <w:p w:rsidR="005F03E0" w:rsidRPr="00106545" w:rsidRDefault="005F03E0" w:rsidP="005F03E0">
      <w:pPr>
        <w:pStyle w:val="ListParagraph"/>
        <w:numPr>
          <w:ilvl w:val="0"/>
          <w:numId w:val="2"/>
        </w:numPr>
        <w:rPr>
          <w:rFonts w:ascii="Microsoft Sans Serif" w:hAnsi="Microsoft Sans Serif" w:cs="Microsoft Sans Serif"/>
          <w:sz w:val="32"/>
          <w:szCs w:val="32"/>
        </w:rPr>
      </w:pPr>
      <w:r w:rsidRPr="00106545">
        <w:rPr>
          <w:rFonts w:ascii="Microsoft Sans Serif" w:hAnsi="Microsoft Sans Serif" w:cs="Microsoft Sans Serif"/>
          <w:sz w:val="32"/>
          <w:szCs w:val="32"/>
        </w:rPr>
        <w:t>Maintaining hallways, washrooms and common areas</w:t>
      </w:r>
    </w:p>
    <w:p w:rsidR="005F03E0" w:rsidRDefault="005F03E0" w:rsidP="005F03E0">
      <w:pPr>
        <w:pStyle w:val="ListParagraph"/>
        <w:numPr>
          <w:ilvl w:val="0"/>
          <w:numId w:val="2"/>
        </w:numPr>
        <w:rPr>
          <w:rFonts w:ascii="Microsoft Sans Serif" w:hAnsi="Microsoft Sans Serif" w:cs="Microsoft Sans Serif"/>
          <w:sz w:val="32"/>
          <w:szCs w:val="32"/>
        </w:rPr>
      </w:pPr>
      <w:r w:rsidRPr="00106545">
        <w:rPr>
          <w:rFonts w:ascii="Microsoft Sans Serif" w:hAnsi="Microsoft Sans Serif" w:cs="Microsoft Sans Serif"/>
          <w:sz w:val="32"/>
          <w:szCs w:val="32"/>
        </w:rPr>
        <w:t>Maintaining entrance ways and designated outside smoking area</w:t>
      </w:r>
    </w:p>
    <w:p w:rsidR="00C910BF" w:rsidRPr="005F03E0" w:rsidRDefault="005F03E0" w:rsidP="005F03E0">
      <w:pPr>
        <w:pStyle w:val="ListParagraph"/>
        <w:numPr>
          <w:ilvl w:val="0"/>
          <w:numId w:val="2"/>
        </w:numPr>
        <w:rPr>
          <w:rFonts w:ascii="Microsoft Sans Serif" w:hAnsi="Microsoft Sans Serif" w:cs="Microsoft Sans Serif"/>
          <w:sz w:val="32"/>
          <w:szCs w:val="32"/>
        </w:rPr>
      </w:pPr>
      <w:r w:rsidRPr="005F03E0">
        <w:rPr>
          <w:rFonts w:ascii="Microsoft Sans Serif" w:hAnsi="Microsoft Sans Serif" w:cs="Microsoft Sans Serif"/>
          <w:sz w:val="32"/>
          <w:szCs w:val="32"/>
        </w:rPr>
        <w:t>Cleaning windows and maintaining all clubhouse and agency entrances</w:t>
      </w:r>
    </w:p>
    <w:p w:rsidR="00C910BF" w:rsidRDefault="00C910BF" w:rsidP="00357840">
      <w:pPr>
        <w:ind w:firstLine="0"/>
        <w:rPr>
          <w:rFonts w:ascii="Microsoft Sans Serif" w:hAnsi="Microsoft Sans Serif" w:cs="Microsoft Sans Serif"/>
          <w:sz w:val="32"/>
          <w:szCs w:val="32"/>
        </w:rPr>
      </w:pPr>
    </w:p>
    <w:p w:rsidR="0017418D" w:rsidRPr="0017418D" w:rsidRDefault="0017418D" w:rsidP="00357840">
      <w:pPr>
        <w:ind w:firstLine="0"/>
        <w:rPr>
          <w:rFonts w:ascii="Microsoft Sans Serif" w:hAnsi="Microsoft Sans Serif" w:cs="Microsoft Sans Serif"/>
          <w:i/>
          <w:sz w:val="32"/>
          <w:szCs w:val="32"/>
        </w:rPr>
      </w:pPr>
      <w:r w:rsidRPr="0017418D">
        <w:rPr>
          <w:rFonts w:ascii="Microsoft Sans Serif" w:hAnsi="Microsoft Sans Serif" w:cs="Microsoft Sans Serif"/>
          <w:i/>
          <w:sz w:val="32"/>
          <w:szCs w:val="32"/>
        </w:rPr>
        <w:t xml:space="preserve">Together, staff and members collaborate in order to </w:t>
      </w:r>
      <w:r>
        <w:rPr>
          <w:rFonts w:ascii="Microsoft Sans Serif" w:hAnsi="Microsoft Sans Serif" w:cs="Microsoft Sans Serif"/>
          <w:i/>
          <w:sz w:val="32"/>
          <w:szCs w:val="32"/>
        </w:rPr>
        <w:t>complete</w:t>
      </w:r>
      <w:r w:rsidRPr="0017418D">
        <w:rPr>
          <w:rFonts w:ascii="Microsoft Sans Serif" w:hAnsi="Microsoft Sans Serif" w:cs="Microsoft Sans Serif"/>
          <w:i/>
          <w:sz w:val="32"/>
          <w:szCs w:val="32"/>
        </w:rPr>
        <w:t xml:space="preserve"> all of the tasks outlined above, which are required to run</w:t>
      </w:r>
      <w:r>
        <w:rPr>
          <w:rFonts w:ascii="Microsoft Sans Serif" w:hAnsi="Microsoft Sans Serif" w:cs="Microsoft Sans Serif"/>
          <w:i/>
          <w:sz w:val="32"/>
          <w:szCs w:val="32"/>
        </w:rPr>
        <w:t xml:space="preserve"> the clubhouse.</w:t>
      </w:r>
    </w:p>
    <w:p w:rsidR="00C910BF" w:rsidRPr="005C621D" w:rsidRDefault="00C910BF" w:rsidP="00357840">
      <w:pPr>
        <w:ind w:firstLine="0"/>
        <w:rPr>
          <w:rFonts w:ascii="Microsoft Sans Serif" w:hAnsi="Microsoft Sans Serif" w:cs="Microsoft Sans Serif"/>
          <w:b/>
          <w:sz w:val="32"/>
          <w:szCs w:val="32"/>
        </w:rPr>
      </w:pPr>
      <w:r w:rsidRPr="005C621D">
        <w:rPr>
          <w:rFonts w:ascii="Microsoft Sans Serif" w:hAnsi="Microsoft Sans Serif" w:cs="Microsoft Sans Serif"/>
          <w:b/>
          <w:sz w:val="32"/>
          <w:szCs w:val="32"/>
        </w:rPr>
        <w:t>Member Expectations and Rights</w:t>
      </w:r>
      <w:r w:rsidR="00766964">
        <w:rPr>
          <w:rFonts w:ascii="Microsoft Sans Serif" w:hAnsi="Microsoft Sans Serif" w:cs="Microsoft Sans Serif"/>
          <w:b/>
          <w:sz w:val="32"/>
          <w:szCs w:val="32"/>
        </w:rPr>
        <w:tab/>
      </w:r>
      <w:r w:rsidR="00766964">
        <w:rPr>
          <w:rFonts w:ascii="Microsoft Sans Serif" w:hAnsi="Microsoft Sans Serif" w:cs="Microsoft Sans Serif"/>
          <w:b/>
          <w:sz w:val="32"/>
          <w:szCs w:val="32"/>
        </w:rPr>
        <w:tab/>
      </w:r>
      <w:r w:rsidR="00766964">
        <w:rPr>
          <w:rFonts w:ascii="Microsoft Sans Serif" w:hAnsi="Microsoft Sans Serif" w:cs="Microsoft Sans Serif"/>
          <w:b/>
          <w:sz w:val="32"/>
          <w:szCs w:val="32"/>
        </w:rPr>
        <w:tab/>
      </w:r>
      <w:r w:rsidR="00766964">
        <w:rPr>
          <w:rFonts w:ascii="Microsoft Sans Serif" w:hAnsi="Microsoft Sans Serif" w:cs="Microsoft Sans Serif"/>
          <w:b/>
          <w:sz w:val="32"/>
          <w:szCs w:val="32"/>
        </w:rPr>
        <w:tab/>
      </w:r>
      <w:r w:rsidR="00766964">
        <w:rPr>
          <w:rFonts w:ascii="Microsoft Sans Serif" w:hAnsi="Microsoft Sans Serif" w:cs="Microsoft Sans Serif"/>
          <w:b/>
          <w:noProof/>
          <w:sz w:val="32"/>
          <w:szCs w:val="32"/>
          <w:lang w:val="en-CA" w:eastAsia="en-CA" w:bidi="ar-SA"/>
        </w:rPr>
        <w:drawing>
          <wp:inline distT="0" distB="0" distL="0" distR="0" wp14:anchorId="72A99073" wp14:editId="6E178888">
            <wp:extent cx="1817370" cy="1697990"/>
            <wp:effectExtent l="19050" t="0" r="0" b="0"/>
            <wp:docPr id="10" name="Picture 10" descr="C:\Users\dan.CMHASSM\AppData\Local\Microsoft\Windows\Temporary Internet Files\Content.IE5\07BTTLM8\MC9002971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n.CMHASSM\AppData\Local\Microsoft\Windows\Temporary Internet Files\Content.IE5\07BTTLM8\MC900297161[1].wmf"/>
                    <pic:cNvPicPr>
                      <a:picLocks noChangeAspect="1" noChangeArrowheads="1"/>
                    </pic:cNvPicPr>
                  </pic:nvPicPr>
                  <pic:blipFill>
                    <a:blip r:embed="rId7" cstate="print"/>
                    <a:srcRect/>
                    <a:stretch>
                      <a:fillRect/>
                    </a:stretch>
                  </pic:blipFill>
                  <pic:spPr bwMode="auto">
                    <a:xfrm>
                      <a:off x="0" y="0"/>
                      <a:ext cx="1817370" cy="1697990"/>
                    </a:xfrm>
                    <a:prstGeom prst="rect">
                      <a:avLst/>
                    </a:prstGeom>
                    <a:noFill/>
                    <a:ln w="9525">
                      <a:noFill/>
                      <a:miter lim="800000"/>
                      <a:headEnd/>
                      <a:tailEnd/>
                    </a:ln>
                  </pic:spPr>
                </pic:pic>
              </a:graphicData>
            </a:graphic>
          </wp:inline>
        </w:drawing>
      </w:r>
    </w:p>
    <w:p w:rsidR="00C910BF" w:rsidRDefault="00C910BF" w:rsidP="00357840">
      <w:pPr>
        <w:ind w:firstLine="0"/>
        <w:rPr>
          <w:rFonts w:ascii="Microsoft Sans Serif" w:hAnsi="Microsoft Sans Serif" w:cs="Microsoft Sans Serif"/>
          <w:sz w:val="32"/>
          <w:szCs w:val="32"/>
        </w:rPr>
      </w:pPr>
    </w:p>
    <w:p w:rsidR="00C910BF" w:rsidRDefault="00C910BF" w:rsidP="00357840">
      <w:pPr>
        <w:ind w:firstLine="0"/>
        <w:rPr>
          <w:rFonts w:ascii="Microsoft Sans Serif" w:hAnsi="Microsoft Sans Serif" w:cs="Microsoft Sans Serif"/>
          <w:sz w:val="32"/>
          <w:szCs w:val="32"/>
        </w:rPr>
      </w:pPr>
      <w:r>
        <w:rPr>
          <w:rFonts w:ascii="Microsoft Sans Serif" w:hAnsi="Microsoft Sans Serif" w:cs="Microsoft Sans Serif"/>
          <w:sz w:val="32"/>
          <w:szCs w:val="32"/>
        </w:rPr>
        <w:t>As a member, it is important that you familiarize yourself with the Clubhouse Standards. The principles expressed in the Standards are at the heart of the clubhouse community’s success in helping people with mental illness to stay out of hospitals while achieving social, financial and vocational goals. The Standards also serve as a kind of “bill of rights” for members and a code of ethics for staff, board and administrators. The standards insist that a clubhouse is a place that offers respect and opportunity to its members.</w:t>
      </w:r>
    </w:p>
    <w:p w:rsidR="00C910BF" w:rsidRDefault="00C910BF" w:rsidP="00357840">
      <w:pPr>
        <w:ind w:firstLine="0"/>
        <w:rPr>
          <w:rFonts w:ascii="Microsoft Sans Serif" w:hAnsi="Microsoft Sans Serif" w:cs="Microsoft Sans Serif"/>
          <w:sz w:val="32"/>
          <w:szCs w:val="32"/>
        </w:rPr>
      </w:pPr>
    </w:p>
    <w:p w:rsidR="005F03E0" w:rsidRDefault="00C54BE8" w:rsidP="00357840">
      <w:pPr>
        <w:ind w:firstLine="0"/>
        <w:rPr>
          <w:rFonts w:ascii="Microsoft Sans Serif" w:hAnsi="Microsoft Sans Serif" w:cs="Microsoft Sans Serif"/>
          <w:sz w:val="32"/>
          <w:szCs w:val="32"/>
        </w:rPr>
      </w:pPr>
      <w:r>
        <w:rPr>
          <w:rFonts w:ascii="Microsoft Sans Serif" w:hAnsi="Microsoft Sans Serif" w:cs="Microsoft Sans Serif"/>
          <w:sz w:val="32"/>
          <w:szCs w:val="32"/>
        </w:rPr>
        <w:t>In addition…</w:t>
      </w:r>
      <w:r w:rsidR="00E75534">
        <w:rPr>
          <w:rFonts w:ascii="Microsoft Sans Serif" w:hAnsi="Microsoft Sans Serif" w:cs="Microsoft Sans Serif"/>
          <w:sz w:val="32"/>
          <w:szCs w:val="32"/>
        </w:rPr>
        <w:t xml:space="preserve"> </w:t>
      </w:r>
      <w:r w:rsidR="00E55305">
        <w:rPr>
          <w:rFonts w:ascii="Microsoft Sans Serif" w:hAnsi="Microsoft Sans Serif" w:cs="Microsoft Sans Serif"/>
          <w:sz w:val="32"/>
          <w:szCs w:val="32"/>
        </w:rPr>
        <w:t>some common courtesies and considerations:</w:t>
      </w:r>
    </w:p>
    <w:p w:rsidR="00C54BE8" w:rsidRDefault="00C54BE8" w:rsidP="00357840">
      <w:pPr>
        <w:ind w:firstLine="0"/>
        <w:rPr>
          <w:rFonts w:ascii="Microsoft Sans Serif" w:hAnsi="Microsoft Sans Serif" w:cs="Microsoft Sans Serif"/>
          <w:sz w:val="32"/>
          <w:szCs w:val="32"/>
        </w:rPr>
      </w:pPr>
    </w:p>
    <w:p w:rsidR="00C54BE8" w:rsidRDefault="00C54BE8" w:rsidP="00C54BE8">
      <w:pPr>
        <w:pStyle w:val="ListParagraph"/>
        <w:numPr>
          <w:ilvl w:val="0"/>
          <w:numId w:val="7"/>
        </w:numPr>
        <w:rPr>
          <w:rFonts w:ascii="Microsoft Sans Serif" w:hAnsi="Microsoft Sans Serif" w:cs="Microsoft Sans Serif"/>
          <w:sz w:val="32"/>
          <w:szCs w:val="32"/>
        </w:rPr>
      </w:pPr>
      <w:r>
        <w:rPr>
          <w:rFonts w:ascii="Microsoft Sans Serif" w:hAnsi="Microsoft Sans Serif" w:cs="Microsoft Sans Serif"/>
          <w:sz w:val="32"/>
          <w:szCs w:val="32"/>
        </w:rPr>
        <w:t>Hope House – Club 84 must be a safe environment at all times. Anyone who threatens the safety of people will be asked to leave.</w:t>
      </w:r>
    </w:p>
    <w:p w:rsidR="00C54BE8" w:rsidRDefault="00C54BE8" w:rsidP="00C54BE8">
      <w:pPr>
        <w:rPr>
          <w:rFonts w:ascii="Microsoft Sans Serif" w:hAnsi="Microsoft Sans Serif" w:cs="Microsoft Sans Serif"/>
          <w:sz w:val="32"/>
          <w:szCs w:val="32"/>
        </w:rPr>
      </w:pPr>
    </w:p>
    <w:p w:rsidR="00C54BE8" w:rsidRDefault="00C54BE8" w:rsidP="00C54BE8">
      <w:pPr>
        <w:pStyle w:val="ListParagraph"/>
        <w:numPr>
          <w:ilvl w:val="0"/>
          <w:numId w:val="7"/>
        </w:numPr>
        <w:rPr>
          <w:rFonts w:ascii="Microsoft Sans Serif" w:hAnsi="Microsoft Sans Serif" w:cs="Microsoft Sans Serif"/>
          <w:sz w:val="32"/>
          <w:szCs w:val="32"/>
        </w:rPr>
      </w:pPr>
      <w:r>
        <w:rPr>
          <w:rFonts w:ascii="Microsoft Sans Serif" w:hAnsi="Microsoft Sans Serif" w:cs="Microsoft Sans Serif"/>
          <w:sz w:val="32"/>
          <w:szCs w:val="32"/>
        </w:rPr>
        <w:t>No harassment of any type is allowed</w:t>
      </w:r>
      <w:r w:rsidR="004C306A">
        <w:rPr>
          <w:rFonts w:ascii="Microsoft Sans Serif" w:hAnsi="Microsoft Sans Serif" w:cs="Microsoft Sans Serif"/>
          <w:sz w:val="32"/>
          <w:szCs w:val="32"/>
        </w:rPr>
        <w:t xml:space="preserve"> (includes persistent and repeated requests for money, cigarettes, etc)</w:t>
      </w:r>
      <w:r w:rsidR="0017418D">
        <w:rPr>
          <w:rFonts w:ascii="Microsoft Sans Serif" w:hAnsi="Microsoft Sans Serif" w:cs="Microsoft Sans Serif"/>
          <w:sz w:val="32"/>
          <w:szCs w:val="32"/>
        </w:rPr>
        <w:t>.</w:t>
      </w:r>
    </w:p>
    <w:p w:rsidR="00C54BE8" w:rsidRPr="00C54BE8" w:rsidRDefault="00C54BE8" w:rsidP="00C54BE8">
      <w:pPr>
        <w:pStyle w:val="ListParagraph"/>
        <w:rPr>
          <w:rFonts w:ascii="Microsoft Sans Serif" w:hAnsi="Microsoft Sans Serif" w:cs="Microsoft Sans Serif"/>
          <w:sz w:val="32"/>
          <w:szCs w:val="32"/>
        </w:rPr>
      </w:pPr>
    </w:p>
    <w:p w:rsidR="00C54BE8" w:rsidRDefault="00C54BE8" w:rsidP="00C54BE8">
      <w:pPr>
        <w:pStyle w:val="ListParagraph"/>
        <w:numPr>
          <w:ilvl w:val="0"/>
          <w:numId w:val="7"/>
        </w:numPr>
        <w:rPr>
          <w:rFonts w:ascii="Microsoft Sans Serif" w:hAnsi="Microsoft Sans Serif" w:cs="Microsoft Sans Serif"/>
          <w:sz w:val="32"/>
          <w:szCs w:val="32"/>
        </w:rPr>
      </w:pPr>
      <w:r>
        <w:rPr>
          <w:rFonts w:ascii="Microsoft Sans Serif" w:hAnsi="Microsoft Sans Serif" w:cs="Microsoft Sans Serif"/>
          <w:sz w:val="32"/>
          <w:szCs w:val="32"/>
        </w:rPr>
        <w:t>Disruptive persons under the influence of illegal drugs and/or alcohol, or who are suspected to have consumed illegal drugs and/or alcohol, will not be permitted in the clubhouse.</w:t>
      </w:r>
    </w:p>
    <w:p w:rsidR="00C54BE8" w:rsidRPr="00C54BE8" w:rsidRDefault="00C54BE8" w:rsidP="00C54BE8">
      <w:pPr>
        <w:pStyle w:val="ListParagraph"/>
        <w:rPr>
          <w:rFonts w:ascii="Microsoft Sans Serif" w:hAnsi="Microsoft Sans Serif" w:cs="Microsoft Sans Serif"/>
          <w:sz w:val="32"/>
          <w:szCs w:val="32"/>
        </w:rPr>
      </w:pPr>
    </w:p>
    <w:p w:rsidR="00C54BE8" w:rsidRDefault="00C54BE8" w:rsidP="00C54BE8">
      <w:pPr>
        <w:pStyle w:val="ListParagraph"/>
        <w:numPr>
          <w:ilvl w:val="0"/>
          <w:numId w:val="7"/>
        </w:numPr>
        <w:rPr>
          <w:rFonts w:ascii="Microsoft Sans Serif" w:hAnsi="Microsoft Sans Serif" w:cs="Microsoft Sans Serif"/>
          <w:sz w:val="32"/>
          <w:szCs w:val="32"/>
        </w:rPr>
      </w:pPr>
      <w:r>
        <w:rPr>
          <w:rFonts w:ascii="Microsoft Sans Serif" w:hAnsi="Microsoft Sans Serif" w:cs="Microsoft Sans Serif"/>
          <w:sz w:val="32"/>
          <w:szCs w:val="32"/>
        </w:rPr>
        <w:t>Loaning of money between members is strongly discouraged.</w:t>
      </w:r>
    </w:p>
    <w:p w:rsidR="00C54BE8" w:rsidRPr="00C54BE8" w:rsidRDefault="00C54BE8" w:rsidP="00C54BE8">
      <w:pPr>
        <w:pStyle w:val="ListParagraph"/>
        <w:rPr>
          <w:rFonts w:ascii="Microsoft Sans Serif" w:hAnsi="Microsoft Sans Serif" w:cs="Microsoft Sans Serif"/>
          <w:sz w:val="32"/>
          <w:szCs w:val="32"/>
        </w:rPr>
      </w:pPr>
    </w:p>
    <w:p w:rsidR="00C54BE8" w:rsidRDefault="00C54BE8" w:rsidP="00C54BE8">
      <w:pPr>
        <w:pStyle w:val="ListParagraph"/>
        <w:numPr>
          <w:ilvl w:val="0"/>
          <w:numId w:val="7"/>
        </w:numPr>
        <w:rPr>
          <w:rFonts w:ascii="Microsoft Sans Serif" w:hAnsi="Microsoft Sans Serif" w:cs="Microsoft Sans Serif"/>
          <w:sz w:val="32"/>
          <w:szCs w:val="32"/>
        </w:rPr>
      </w:pPr>
      <w:r>
        <w:rPr>
          <w:rFonts w:ascii="Microsoft Sans Serif" w:hAnsi="Microsoft Sans Serif" w:cs="Microsoft Sans Serif"/>
          <w:sz w:val="32"/>
          <w:szCs w:val="32"/>
        </w:rPr>
        <w:t>Sleeping is not permitted at the clubhouse.</w:t>
      </w:r>
    </w:p>
    <w:p w:rsidR="00C54BE8" w:rsidRPr="00C54BE8" w:rsidRDefault="00C54BE8" w:rsidP="00C54BE8">
      <w:pPr>
        <w:pStyle w:val="ListParagraph"/>
        <w:rPr>
          <w:rFonts w:ascii="Microsoft Sans Serif" w:hAnsi="Microsoft Sans Serif" w:cs="Microsoft Sans Serif"/>
          <w:sz w:val="32"/>
          <w:szCs w:val="32"/>
        </w:rPr>
      </w:pPr>
    </w:p>
    <w:p w:rsidR="00C54BE8" w:rsidRDefault="00C54BE8" w:rsidP="00C54BE8">
      <w:pPr>
        <w:pStyle w:val="ListParagraph"/>
        <w:numPr>
          <w:ilvl w:val="0"/>
          <w:numId w:val="7"/>
        </w:numPr>
        <w:rPr>
          <w:rFonts w:ascii="Microsoft Sans Serif" w:hAnsi="Microsoft Sans Serif" w:cs="Microsoft Sans Serif"/>
          <w:sz w:val="32"/>
          <w:szCs w:val="32"/>
        </w:rPr>
      </w:pPr>
      <w:r>
        <w:rPr>
          <w:rFonts w:ascii="Microsoft Sans Serif" w:hAnsi="Microsoft Sans Serif" w:cs="Microsoft Sans Serif"/>
          <w:sz w:val="32"/>
          <w:szCs w:val="32"/>
        </w:rPr>
        <w:t>Hope House – Club 84 members are expected to wear appropriate clothes, footwear, and have adequate personal hygiene.</w:t>
      </w:r>
    </w:p>
    <w:p w:rsidR="004C306A" w:rsidRPr="004C306A" w:rsidRDefault="004C306A" w:rsidP="004C306A">
      <w:pPr>
        <w:pStyle w:val="ListParagraph"/>
        <w:rPr>
          <w:rFonts w:ascii="Microsoft Sans Serif" w:hAnsi="Microsoft Sans Serif" w:cs="Microsoft Sans Serif"/>
          <w:sz w:val="32"/>
          <w:szCs w:val="32"/>
        </w:rPr>
      </w:pPr>
    </w:p>
    <w:p w:rsidR="004C306A" w:rsidRPr="004C306A" w:rsidRDefault="004C306A" w:rsidP="004C306A">
      <w:pPr>
        <w:rPr>
          <w:rFonts w:ascii="Microsoft Sans Serif" w:hAnsi="Microsoft Sans Serif" w:cs="Microsoft Sans Serif"/>
          <w:sz w:val="32"/>
          <w:szCs w:val="32"/>
        </w:rPr>
      </w:pPr>
    </w:p>
    <w:p w:rsidR="00C910BF" w:rsidRDefault="00C910BF" w:rsidP="00357840">
      <w:pPr>
        <w:ind w:firstLine="0"/>
        <w:rPr>
          <w:rFonts w:ascii="Microsoft Sans Serif" w:hAnsi="Microsoft Sans Serif" w:cs="Microsoft Sans Serif"/>
          <w:sz w:val="32"/>
          <w:szCs w:val="32"/>
        </w:rPr>
      </w:pPr>
    </w:p>
    <w:p w:rsidR="00FC6084" w:rsidRDefault="00FC6084" w:rsidP="00766964">
      <w:pPr>
        <w:ind w:firstLine="0"/>
        <w:rPr>
          <w:rFonts w:ascii="Microsoft Sans Serif" w:hAnsi="Microsoft Sans Serif" w:cs="Microsoft Sans Serif"/>
          <w:b/>
          <w:sz w:val="32"/>
          <w:szCs w:val="32"/>
        </w:rPr>
      </w:pPr>
      <w:r>
        <w:rPr>
          <w:rFonts w:ascii="Microsoft Sans Serif" w:hAnsi="Microsoft Sans Serif" w:cs="Microsoft Sans Serif"/>
          <w:b/>
          <w:noProof/>
          <w:sz w:val="32"/>
          <w:szCs w:val="32"/>
          <w:lang w:val="en-CA" w:eastAsia="en-CA" w:bidi="ar-SA"/>
        </w:rPr>
        <w:drawing>
          <wp:anchor distT="0" distB="0" distL="114300" distR="114300" simplePos="0" relativeHeight="251660288" behindDoc="0" locked="0" layoutInCell="1" allowOverlap="1" wp14:anchorId="045CA5F7" wp14:editId="7157AF40">
            <wp:simplePos x="0" y="0"/>
            <wp:positionH relativeFrom="column">
              <wp:posOffset>4247515</wp:posOffset>
            </wp:positionH>
            <wp:positionV relativeFrom="paragraph">
              <wp:posOffset>-296545</wp:posOffset>
            </wp:positionV>
            <wp:extent cx="1175385" cy="1056640"/>
            <wp:effectExtent l="0" t="0" r="0" b="0"/>
            <wp:wrapSquare wrapText="bothSides"/>
            <wp:docPr id="9" name="Picture 9" descr="C:\Users\dan.CMHASSM\AppData\Local\Microsoft\Windows\Temporary Internet Files\Content.IE5\EFG5RGX8\MC9000577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n.CMHASSM\AppData\Local\Microsoft\Windows\Temporary Internet Files\Content.IE5\EFG5RGX8\MC90005779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385" cy="1056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6084" w:rsidRDefault="00FC6084" w:rsidP="00766964">
      <w:pPr>
        <w:ind w:firstLine="0"/>
        <w:rPr>
          <w:rFonts w:ascii="Microsoft Sans Serif" w:hAnsi="Microsoft Sans Serif" w:cs="Microsoft Sans Serif"/>
          <w:b/>
          <w:sz w:val="32"/>
          <w:szCs w:val="32"/>
        </w:rPr>
      </w:pPr>
    </w:p>
    <w:p w:rsidR="00EF6C28" w:rsidRDefault="00EF6C28" w:rsidP="00766964">
      <w:pPr>
        <w:ind w:firstLine="0"/>
        <w:rPr>
          <w:rFonts w:ascii="Microsoft Sans Serif" w:hAnsi="Microsoft Sans Serif" w:cs="Microsoft Sans Serif"/>
          <w:sz w:val="32"/>
          <w:szCs w:val="32"/>
        </w:rPr>
      </w:pPr>
      <w:r>
        <w:rPr>
          <w:rFonts w:ascii="Microsoft Sans Serif" w:hAnsi="Microsoft Sans Serif" w:cs="Microsoft Sans Serif"/>
          <w:b/>
          <w:sz w:val="32"/>
          <w:szCs w:val="32"/>
        </w:rPr>
        <w:t>Meals and Beverages</w:t>
      </w:r>
      <w:r w:rsidR="00766964">
        <w:rPr>
          <w:rFonts w:ascii="Microsoft Sans Serif" w:hAnsi="Microsoft Sans Serif" w:cs="Microsoft Sans Serif"/>
          <w:b/>
          <w:sz w:val="32"/>
          <w:szCs w:val="32"/>
        </w:rPr>
        <w:tab/>
      </w:r>
      <w:r w:rsidR="00766964">
        <w:rPr>
          <w:rFonts w:ascii="Microsoft Sans Serif" w:hAnsi="Microsoft Sans Serif" w:cs="Microsoft Sans Serif"/>
          <w:b/>
          <w:sz w:val="32"/>
          <w:szCs w:val="32"/>
        </w:rPr>
        <w:tab/>
      </w:r>
      <w:r w:rsidR="00766964">
        <w:rPr>
          <w:rFonts w:ascii="Microsoft Sans Serif" w:hAnsi="Microsoft Sans Serif" w:cs="Microsoft Sans Serif"/>
          <w:b/>
          <w:sz w:val="32"/>
          <w:szCs w:val="32"/>
        </w:rPr>
        <w:tab/>
      </w:r>
      <w:r w:rsidR="00766964">
        <w:rPr>
          <w:rFonts w:ascii="Microsoft Sans Serif" w:hAnsi="Microsoft Sans Serif" w:cs="Microsoft Sans Serif"/>
          <w:b/>
          <w:sz w:val="32"/>
          <w:szCs w:val="32"/>
        </w:rPr>
        <w:tab/>
      </w:r>
    </w:p>
    <w:p w:rsidR="00EF6C28" w:rsidRDefault="00EF6C28">
      <w:pPr>
        <w:rPr>
          <w:rFonts w:ascii="Microsoft Sans Serif" w:hAnsi="Microsoft Sans Serif" w:cs="Microsoft Sans Serif"/>
          <w:sz w:val="32"/>
          <w:szCs w:val="32"/>
        </w:rPr>
      </w:pPr>
    </w:p>
    <w:p w:rsidR="00455B13" w:rsidRDefault="00EF6C28" w:rsidP="00EF6C28">
      <w:pPr>
        <w:ind w:firstLine="0"/>
        <w:rPr>
          <w:rFonts w:ascii="Microsoft Sans Serif" w:hAnsi="Microsoft Sans Serif" w:cs="Microsoft Sans Serif"/>
          <w:sz w:val="32"/>
          <w:szCs w:val="32"/>
        </w:rPr>
      </w:pPr>
      <w:r w:rsidRPr="00EF6C28">
        <w:rPr>
          <w:rFonts w:ascii="Microsoft Sans Serif" w:hAnsi="Microsoft Sans Serif" w:cs="Microsoft Sans Serif"/>
          <w:sz w:val="32"/>
          <w:szCs w:val="32"/>
        </w:rPr>
        <w:t>The Café unit</w:t>
      </w:r>
      <w:r>
        <w:rPr>
          <w:rFonts w:ascii="Microsoft Sans Serif" w:hAnsi="Microsoft Sans Serif" w:cs="Microsoft Sans Serif"/>
          <w:sz w:val="32"/>
          <w:szCs w:val="32"/>
        </w:rPr>
        <w:t xml:space="preserve"> prepares meals on a daily basis. Lunch is served Monday to </w:t>
      </w:r>
      <w:r w:rsidR="0081117E">
        <w:rPr>
          <w:rFonts w:ascii="Microsoft Sans Serif" w:hAnsi="Microsoft Sans Serif" w:cs="Microsoft Sans Serif"/>
          <w:sz w:val="32"/>
          <w:szCs w:val="32"/>
        </w:rPr>
        <w:t>Sunday</w:t>
      </w:r>
      <w:r w:rsidR="00A0758A">
        <w:rPr>
          <w:rFonts w:ascii="Microsoft Sans Serif" w:hAnsi="Microsoft Sans Serif" w:cs="Microsoft Sans Serif"/>
          <w:sz w:val="32"/>
          <w:szCs w:val="32"/>
        </w:rPr>
        <w:t xml:space="preserve"> at 12</w:t>
      </w:r>
      <w:r w:rsidR="0017418D">
        <w:rPr>
          <w:rFonts w:ascii="Microsoft Sans Serif" w:hAnsi="Microsoft Sans Serif" w:cs="Microsoft Sans Serif"/>
          <w:sz w:val="32"/>
          <w:szCs w:val="32"/>
        </w:rPr>
        <w:t>:00</w:t>
      </w:r>
      <w:r w:rsidR="00A0758A">
        <w:rPr>
          <w:rFonts w:ascii="Microsoft Sans Serif" w:hAnsi="Microsoft Sans Serif" w:cs="Microsoft Sans Serif"/>
          <w:sz w:val="32"/>
          <w:szCs w:val="32"/>
        </w:rPr>
        <w:t>pm</w:t>
      </w:r>
      <w:r>
        <w:rPr>
          <w:rFonts w:ascii="Microsoft Sans Serif" w:hAnsi="Microsoft Sans Serif" w:cs="Microsoft Sans Serif"/>
          <w:sz w:val="32"/>
          <w:szCs w:val="32"/>
        </w:rPr>
        <w:t xml:space="preserve"> and Dinner is served </w:t>
      </w:r>
      <w:r w:rsidR="00E36891">
        <w:rPr>
          <w:rFonts w:ascii="Microsoft Sans Serif" w:hAnsi="Microsoft Sans Serif" w:cs="Microsoft Sans Serif"/>
          <w:sz w:val="32"/>
          <w:szCs w:val="32"/>
        </w:rPr>
        <w:t>Monday</w:t>
      </w:r>
      <w:r>
        <w:rPr>
          <w:rFonts w:ascii="Microsoft Sans Serif" w:hAnsi="Microsoft Sans Serif" w:cs="Microsoft Sans Serif"/>
          <w:sz w:val="32"/>
          <w:szCs w:val="32"/>
        </w:rPr>
        <w:t xml:space="preserve"> to Friday at </w:t>
      </w:r>
      <w:r w:rsidR="0081117E">
        <w:rPr>
          <w:rFonts w:ascii="Microsoft Sans Serif" w:hAnsi="Microsoft Sans Serif" w:cs="Microsoft Sans Serif"/>
          <w:sz w:val="32"/>
          <w:szCs w:val="32"/>
        </w:rPr>
        <w:t>5</w:t>
      </w:r>
      <w:r w:rsidR="0017418D">
        <w:rPr>
          <w:rFonts w:ascii="Microsoft Sans Serif" w:hAnsi="Microsoft Sans Serif" w:cs="Microsoft Sans Serif"/>
          <w:sz w:val="32"/>
          <w:szCs w:val="32"/>
        </w:rPr>
        <w:t>:00</w:t>
      </w:r>
      <w:r>
        <w:rPr>
          <w:rFonts w:ascii="Microsoft Sans Serif" w:hAnsi="Microsoft Sans Serif" w:cs="Microsoft Sans Serif"/>
          <w:sz w:val="32"/>
          <w:szCs w:val="32"/>
        </w:rPr>
        <w:t>pm</w:t>
      </w:r>
      <w:r w:rsidR="008A0057">
        <w:rPr>
          <w:rFonts w:ascii="Microsoft Sans Serif" w:hAnsi="Microsoft Sans Serif" w:cs="Microsoft Sans Serif"/>
          <w:sz w:val="32"/>
          <w:szCs w:val="32"/>
        </w:rPr>
        <w:t>.</w:t>
      </w:r>
      <w:r w:rsidR="00A0758A">
        <w:rPr>
          <w:rFonts w:ascii="Microsoft Sans Serif" w:hAnsi="Microsoft Sans Serif" w:cs="Microsoft Sans Serif"/>
          <w:sz w:val="32"/>
          <w:szCs w:val="32"/>
        </w:rPr>
        <w:t xml:space="preserve"> </w:t>
      </w:r>
      <w:r>
        <w:rPr>
          <w:rFonts w:ascii="Microsoft Sans Serif" w:hAnsi="Microsoft Sans Serif" w:cs="Microsoft Sans Serif"/>
          <w:sz w:val="32"/>
          <w:szCs w:val="32"/>
        </w:rPr>
        <w:t>Cost of Meals is $</w:t>
      </w:r>
      <w:r w:rsidR="00004133">
        <w:rPr>
          <w:rFonts w:ascii="Microsoft Sans Serif" w:hAnsi="Microsoft Sans Serif" w:cs="Microsoft Sans Serif"/>
          <w:sz w:val="32"/>
          <w:szCs w:val="32"/>
        </w:rPr>
        <w:t>2.00</w:t>
      </w:r>
      <w:r w:rsidR="00E36891">
        <w:rPr>
          <w:rFonts w:ascii="Microsoft Sans Serif" w:hAnsi="Microsoft Sans Serif" w:cs="Microsoft Sans Serif"/>
          <w:sz w:val="32"/>
          <w:szCs w:val="32"/>
        </w:rPr>
        <w:t xml:space="preserve"> for members and $3.00</w:t>
      </w:r>
      <w:r>
        <w:rPr>
          <w:rFonts w:ascii="Microsoft Sans Serif" w:hAnsi="Microsoft Sans Serif" w:cs="Microsoft Sans Serif"/>
          <w:sz w:val="32"/>
          <w:szCs w:val="32"/>
        </w:rPr>
        <w:t xml:space="preserve"> for guests.</w:t>
      </w:r>
      <w:r w:rsidR="00A0758A">
        <w:rPr>
          <w:rFonts w:ascii="Microsoft Sans Serif" w:hAnsi="Microsoft Sans Serif" w:cs="Microsoft Sans Serif"/>
          <w:sz w:val="32"/>
          <w:szCs w:val="32"/>
        </w:rPr>
        <w:t xml:space="preserve"> </w:t>
      </w:r>
      <w:r>
        <w:rPr>
          <w:rFonts w:ascii="Microsoft Sans Serif" w:hAnsi="Microsoft Sans Serif" w:cs="Microsoft Sans Serif"/>
          <w:sz w:val="32"/>
          <w:szCs w:val="32"/>
        </w:rPr>
        <w:t>Purchasing a Meal and Beverage Card is a great way to help with budgeting. Cards can be purchased for $10.00 or $20.00</w:t>
      </w:r>
      <w:r w:rsidR="006A28DC">
        <w:rPr>
          <w:rFonts w:ascii="Microsoft Sans Serif" w:hAnsi="Microsoft Sans Serif" w:cs="Microsoft Sans Serif"/>
          <w:sz w:val="32"/>
          <w:szCs w:val="32"/>
        </w:rPr>
        <w:t xml:space="preserve"> in the Tuck Shop</w:t>
      </w:r>
      <w:r>
        <w:rPr>
          <w:rFonts w:ascii="Microsoft Sans Serif" w:hAnsi="Microsoft Sans Serif" w:cs="Microsoft Sans Serif"/>
          <w:sz w:val="32"/>
          <w:szCs w:val="32"/>
        </w:rPr>
        <w:t>.</w:t>
      </w:r>
      <w:r w:rsidR="00A0758A">
        <w:rPr>
          <w:rFonts w:ascii="Microsoft Sans Serif" w:hAnsi="Microsoft Sans Serif" w:cs="Microsoft Sans Serif"/>
          <w:sz w:val="32"/>
          <w:szCs w:val="32"/>
        </w:rPr>
        <w:t xml:space="preserve"> </w:t>
      </w:r>
      <w:r>
        <w:rPr>
          <w:rFonts w:ascii="Microsoft Sans Serif" w:hAnsi="Microsoft Sans Serif" w:cs="Microsoft Sans Serif"/>
          <w:sz w:val="32"/>
          <w:szCs w:val="32"/>
        </w:rPr>
        <w:t>Coffee is available throughout the day</w:t>
      </w:r>
      <w:r w:rsidR="00455B13">
        <w:rPr>
          <w:rFonts w:ascii="Microsoft Sans Serif" w:hAnsi="Microsoft Sans Serif" w:cs="Microsoft Sans Serif"/>
          <w:sz w:val="32"/>
          <w:szCs w:val="32"/>
        </w:rPr>
        <w:t xml:space="preserve"> for </w:t>
      </w:r>
      <w:r w:rsidR="002759D0">
        <w:rPr>
          <w:rFonts w:ascii="Microsoft Sans Serif" w:hAnsi="Microsoft Sans Serif" w:cs="Microsoft Sans Serif"/>
          <w:sz w:val="32"/>
          <w:szCs w:val="32"/>
        </w:rPr>
        <w:t>$0</w:t>
      </w:r>
      <w:r w:rsidR="00455B13">
        <w:rPr>
          <w:rFonts w:ascii="Microsoft Sans Serif" w:hAnsi="Microsoft Sans Serif" w:cs="Microsoft Sans Serif"/>
          <w:sz w:val="32"/>
          <w:szCs w:val="32"/>
        </w:rPr>
        <w:t xml:space="preserve">.25 per cup or a 6 cup card </w:t>
      </w:r>
      <w:r w:rsidR="0017418D">
        <w:rPr>
          <w:rFonts w:ascii="Microsoft Sans Serif" w:hAnsi="Microsoft Sans Serif" w:cs="Microsoft Sans Serif"/>
          <w:sz w:val="32"/>
          <w:szCs w:val="32"/>
        </w:rPr>
        <w:t xml:space="preserve">may be purchased </w:t>
      </w:r>
      <w:r w:rsidR="00455B13">
        <w:rPr>
          <w:rFonts w:ascii="Microsoft Sans Serif" w:hAnsi="Microsoft Sans Serif" w:cs="Microsoft Sans Serif"/>
          <w:sz w:val="32"/>
          <w:szCs w:val="32"/>
        </w:rPr>
        <w:t>for $1.00.</w:t>
      </w:r>
      <w:r w:rsidR="00A0758A">
        <w:rPr>
          <w:rFonts w:ascii="Microsoft Sans Serif" w:hAnsi="Microsoft Sans Serif" w:cs="Microsoft Sans Serif"/>
          <w:sz w:val="32"/>
          <w:szCs w:val="32"/>
        </w:rPr>
        <w:t xml:space="preserve"> </w:t>
      </w:r>
      <w:r w:rsidR="00455B13">
        <w:rPr>
          <w:rFonts w:ascii="Microsoft Sans Serif" w:hAnsi="Microsoft Sans Serif" w:cs="Microsoft Sans Serif"/>
          <w:sz w:val="32"/>
          <w:szCs w:val="32"/>
        </w:rPr>
        <w:t xml:space="preserve">A variety of beverages and snack </w:t>
      </w:r>
      <w:r w:rsidR="00A0758A">
        <w:rPr>
          <w:rFonts w:ascii="Microsoft Sans Serif" w:hAnsi="Microsoft Sans Serif" w:cs="Microsoft Sans Serif"/>
          <w:sz w:val="32"/>
          <w:szCs w:val="32"/>
        </w:rPr>
        <w:t>items are sold in the Tuck Shop.</w:t>
      </w:r>
    </w:p>
    <w:p w:rsidR="00455B13" w:rsidRDefault="00455B13" w:rsidP="00EF6C28">
      <w:pPr>
        <w:ind w:firstLine="0"/>
        <w:rPr>
          <w:rFonts w:ascii="Microsoft Sans Serif" w:hAnsi="Microsoft Sans Serif" w:cs="Microsoft Sans Serif"/>
          <w:sz w:val="32"/>
          <w:szCs w:val="32"/>
        </w:rPr>
      </w:pPr>
    </w:p>
    <w:p w:rsidR="00455B13" w:rsidRDefault="0017418D" w:rsidP="005C621D">
      <w:pPr>
        <w:ind w:firstLine="0"/>
        <w:rPr>
          <w:rFonts w:ascii="Microsoft Sans Serif" w:hAnsi="Microsoft Sans Serif" w:cs="Microsoft Sans Serif"/>
          <w:sz w:val="32"/>
          <w:szCs w:val="32"/>
        </w:rPr>
      </w:pPr>
      <w:r>
        <w:rPr>
          <w:rFonts w:ascii="Microsoft Sans Serif" w:hAnsi="Microsoft Sans Serif" w:cs="Microsoft Sans Serif"/>
          <w:sz w:val="32"/>
          <w:szCs w:val="32"/>
        </w:rPr>
        <w:t>Hot b</w:t>
      </w:r>
      <w:r w:rsidR="00B6792A">
        <w:rPr>
          <w:rFonts w:ascii="Microsoft Sans Serif" w:hAnsi="Microsoft Sans Serif" w:cs="Microsoft Sans Serif"/>
          <w:sz w:val="32"/>
          <w:szCs w:val="32"/>
        </w:rPr>
        <w:t xml:space="preserve">reakfasts </w:t>
      </w:r>
      <w:r>
        <w:rPr>
          <w:rFonts w:ascii="Microsoft Sans Serif" w:hAnsi="Microsoft Sans Serif" w:cs="Microsoft Sans Serif"/>
          <w:sz w:val="32"/>
          <w:szCs w:val="32"/>
        </w:rPr>
        <w:t xml:space="preserve">foods </w:t>
      </w:r>
      <w:r w:rsidR="00B6792A">
        <w:rPr>
          <w:rFonts w:ascii="Microsoft Sans Serif" w:hAnsi="Microsoft Sans Serif" w:cs="Microsoft Sans Serif"/>
          <w:sz w:val="32"/>
          <w:szCs w:val="32"/>
        </w:rPr>
        <w:t>are available</w:t>
      </w:r>
      <w:r w:rsidR="00455B13">
        <w:rPr>
          <w:rFonts w:ascii="Microsoft Sans Serif" w:hAnsi="Microsoft Sans Serif" w:cs="Microsoft Sans Serif"/>
          <w:sz w:val="32"/>
          <w:szCs w:val="32"/>
        </w:rPr>
        <w:t xml:space="preserve"> </w:t>
      </w:r>
      <w:r>
        <w:rPr>
          <w:rFonts w:ascii="Microsoft Sans Serif" w:hAnsi="Microsoft Sans Serif" w:cs="Microsoft Sans Serif"/>
          <w:sz w:val="32"/>
          <w:szCs w:val="32"/>
        </w:rPr>
        <w:t xml:space="preserve">only on </w:t>
      </w:r>
      <w:r w:rsidR="00B6792A">
        <w:rPr>
          <w:rFonts w:ascii="Microsoft Sans Serif" w:hAnsi="Microsoft Sans Serif" w:cs="Microsoft Sans Serif"/>
          <w:sz w:val="32"/>
          <w:szCs w:val="32"/>
        </w:rPr>
        <w:t>Wednesday mornings</w:t>
      </w:r>
      <w:r w:rsidR="00455B13">
        <w:rPr>
          <w:rFonts w:ascii="Microsoft Sans Serif" w:hAnsi="Microsoft Sans Serif" w:cs="Microsoft Sans Serif"/>
          <w:sz w:val="32"/>
          <w:szCs w:val="32"/>
        </w:rPr>
        <w:t xml:space="preserve"> </w:t>
      </w:r>
      <w:r w:rsidR="00B6792A">
        <w:rPr>
          <w:rFonts w:ascii="Microsoft Sans Serif" w:hAnsi="Microsoft Sans Serif" w:cs="Microsoft Sans Serif"/>
          <w:sz w:val="32"/>
          <w:szCs w:val="32"/>
        </w:rPr>
        <w:t>from 9</w:t>
      </w:r>
      <w:r w:rsidR="002759D0">
        <w:rPr>
          <w:rFonts w:ascii="Microsoft Sans Serif" w:hAnsi="Microsoft Sans Serif" w:cs="Microsoft Sans Serif"/>
          <w:sz w:val="32"/>
          <w:szCs w:val="32"/>
        </w:rPr>
        <w:t>:30</w:t>
      </w:r>
      <w:r w:rsidR="00E36891">
        <w:rPr>
          <w:rFonts w:ascii="Microsoft Sans Serif" w:hAnsi="Microsoft Sans Serif" w:cs="Microsoft Sans Serif"/>
          <w:sz w:val="32"/>
          <w:szCs w:val="32"/>
        </w:rPr>
        <w:t>a</w:t>
      </w:r>
      <w:r w:rsidR="009A7C7C">
        <w:rPr>
          <w:rFonts w:ascii="Microsoft Sans Serif" w:hAnsi="Microsoft Sans Serif" w:cs="Microsoft Sans Serif"/>
          <w:sz w:val="32"/>
          <w:szCs w:val="32"/>
        </w:rPr>
        <w:t>m</w:t>
      </w:r>
      <w:r w:rsidR="00E36891">
        <w:rPr>
          <w:rFonts w:ascii="Microsoft Sans Serif" w:hAnsi="Microsoft Sans Serif" w:cs="Microsoft Sans Serif"/>
          <w:sz w:val="32"/>
          <w:szCs w:val="32"/>
        </w:rPr>
        <w:t xml:space="preserve"> to </w:t>
      </w:r>
      <w:r w:rsidR="00B6792A">
        <w:rPr>
          <w:rFonts w:ascii="Microsoft Sans Serif" w:hAnsi="Microsoft Sans Serif" w:cs="Microsoft Sans Serif"/>
          <w:sz w:val="32"/>
          <w:szCs w:val="32"/>
        </w:rPr>
        <w:t>10</w:t>
      </w:r>
      <w:r w:rsidR="008A0057">
        <w:rPr>
          <w:rFonts w:ascii="Microsoft Sans Serif" w:hAnsi="Microsoft Sans Serif" w:cs="Microsoft Sans Serif"/>
          <w:sz w:val="32"/>
          <w:szCs w:val="32"/>
        </w:rPr>
        <w:t>:</w:t>
      </w:r>
      <w:r w:rsidR="00B6792A">
        <w:rPr>
          <w:rFonts w:ascii="Microsoft Sans Serif" w:hAnsi="Microsoft Sans Serif" w:cs="Microsoft Sans Serif"/>
          <w:sz w:val="32"/>
          <w:szCs w:val="32"/>
        </w:rPr>
        <w:t>30</w:t>
      </w:r>
      <w:r>
        <w:rPr>
          <w:rFonts w:ascii="Microsoft Sans Serif" w:hAnsi="Microsoft Sans Serif" w:cs="Microsoft Sans Serif"/>
          <w:sz w:val="32"/>
          <w:szCs w:val="32"/>
        </w:rPr>
        <w:t>am, and the food varies week by week.</w:t>
      </w:r>
    </w:p>
    <w:p w:rsidR="00455B13" w:rsidRDefault="00455B13" w:rsidP="005C621D">
      <w:pPr>
        <w:ind w:firstLine="0"/>
        <w:rPr>
          <w:rFonts w:ascii="Microsoft Sans Serif" w:hAnsi="Microsoft Sans Serif" w:cs="Microsoft Sans Serif"/>
          <w:sz w:val="32"/>
          <w:szCs w:val="32"/>
        </w:rPr>
      </w:pPr>
    </w:p>
    <w:p w:rsidR="0083581F" w:rsidRPr="005C621D" w:rsidRDefault="0083581F" w:rsidP="005C621D">
      <w:pPr>
        <w:ind w:firstLine="0"/>
        <w:rPr>
          <w:rFonts w:ascii="Microsoft Sans Serif" w:hAnsi="Microsoft Sans Serif" w:cs="Microsoft Sans Serif"/>
          <w:b/>
          <w:sz w:val="32"/>
          <w:szCs w:val="32"/>
        </w:rPr>
      </w:pPr>
      <w:r w:rsidRPr="005C621D">
        <w:rPr>
          <w:rFonts w:ascii="Microsoft Sans Serif" w:hAnsi="Microsoft Sans Serif" w:cs="Microsoft Sans Serif"/>
          <w:b/>
          <w:sz w:val="32"/>
          <w:szCs w:val="32"/>
        </w:rPr>
        <w:t>Social Recreation</w:t>
      </w:r>
    </w:p>
    <w:p w:rsidR="0083581F" w:rsidRDefault="0083581F" w:rsidP="00357840">
      <w:pPr>
        <w:ind w:firstLine="0"/>
        <w:rPr>
          <w:rFonts w:ascii="Microsoft Sans Serif" w:hAnsi="Microsoft Sans Serif" w:cs="Microsoft Sans Serif"/>
          <w:sz w:val="32"/>
          <w:szCs w:val="32"/>
        </w:rPr>
      </w:pPr>
    </w:p>
    <w:p w:rsidR="0081117E" w:rsidRDefault="0083581F" w:rsidP="00357840">
      <w:pPr>
        <w:ind w:firstLine="0"/>
        <w:rPr>
          <w:rFonts w:ascii="Microsoft Sans Serif" w:hAnsi="Microsoft Sans Serif" w:cs="Microsoft Sans Serif"/>
          <w:sz w:val="32"/>
          <w:szCs w:val="32"/>
        </w:rPr>
      </w:pPr>
      <w:r>
        <w:rPr>
          <w:rFonts w:ascii="Microsoft Sans Serif" w:hAnsi="Microsoft Sans Serif" w:cs="Microsoft Sans Serif"/>
          <w:sz w:val="32"/>
          <w:szCs w:val="32"/>
        </w:rPr>
        <w:t>Social Recreation is recognized as a very important aspect of Hope House – Club 84. It contributes to the wellness and recovery goals of all members.</w:t>
      </w:r>
      <w:r w:rsidR="0081117E">
        <w:rPr>
          <w:rFonts w:ascii="Microsoft Sans Serif" w:hAnsi="Microsoft Sans Serif" w:cs="Microsoft Sans Serif"/>
          <w:sz w:val="32"/>
          <w:szCs w:val="32"/>
        </w:rPr>
        <w:t xml:space="preserve"> Social recreation hours are from 3:00pm to 8:00pm on Monday to Friday, and 10:00am to 4:00pm on Saturday and Sunday.</w:t>
      </w:r>
    </w:p>
    <w:p w:rsidR="0081117E" w:rsidRDefault="0081117E" w:rsidP="00357840">
      <w:pPr>
        <w:ind w:firstLine="0"/>
        <w:rPr>
          <w:rFonts w:ascii="Microsoft Sans Serif" w:hAnsi="Microsoft Sans Serif" w:cs="Microsoft Sans Serif"/>
          <w:sz w:val="32"/>
          <w:szCs w:val="32"/>
        </w:rPr>
      </w:pPr>
    </w:p>
    <w:p w:rsidR="0083581F" w:rsidRDefault="0083581F" w:rsidP="00357840">
      <w:pPr>
        <w:ind w:firstLine="0"/>
        <w:rPr>
          <w:rFonts w:ascii="Microsoft Sans Serif" w:hAnsi="Microsoft Sans Serif" w:cs="Microsoft Sans Serif"/>
          <w:sz w:val="32"/>
          <w:szCs w:val="32"/>
        </w:rPr>
      </w:pPr>
      <w:r>
        <w:rPr>
          <w:rFonts w:ascii="Microsoft Sans Serif" w:hAnsi="Microsoft Sans Serif" w:cs="Microsoft Sans Serif"/>
          <w:sz w:val="32"/>
          <w:szCs w:val="32"/>
        </w:rPr>
        <w:t>Social Recreation programs are scheduled outside of the work day activities and provide opportunities for members and staff to strengthe</w:t>
      </w:r>
      <w:r w:rsidR="0017418D">
        <w:rPr>
          <w:rFonts w:ascii="Microsoft Sans Serif" w:hAnsi="Microsoft Sans Serif" w:cs="Microsoft Sans Serif"/>
          <w:sz w:val="32"/>
          <w:szCs w:val="32"/>
        </w:rPr>
        <w:t>n and build relationships. They a</w:t>
      </w:r>
      <w:r>
        <w:rPr>
          <w:rFonts w:ascii="Microsoft Sans Serif" w:hAnsi="Microsoft Sans Serif" w:cs="Microsoft Sans Serif"/>
          <w:sz w:val="32"/>
          <w:szCs w:val="32"/>
        </w:rPr>
        <w:t>re a time when interesting and exciting things can be planned for the enjoyment of all members and staff.</w:t>
      </w:r>
    </w:p>
    <w:p w:rsidR="0083581F" w:rsidRDefault="0083581F" w:rsidP="00357840">
      <w:pPr>
        <w:ind w:firstLine="0"/>
        <w:rPr>
          <w:rFonts w:ascii="Microsoft Sans Serif" w:hAnsi="Microsoft Sans Serif" w:cs="Microsoft Sans Serif"/>
          <w:sz w:val="32"/>
          <w:szCs w:val="32"/>
        </w:rPr>
      </w:pPr>
    </w:p>
    <w:p w:rsidR="00A0758A" w:rsidRDefault="00A0758A" w:rsidP="00A0758A">
      <w:pPr>
        <w:ind w:firstLine="0"/>
        <w:rPr>
          <w:rFonts w:ascii="Microsoft Sans Serif" w:hAnsi="Microsoft Sans Serif" w:cs="Microsoft Sans Serif"/>
          <w:b/>
          <w:sz w:val="32"/>
          <w:szCs w:val="32"/>
        </w:rPr>
      </w:pPr>
      <w:r>
        <w:rPr>
          <w:rFonts w:ascii="Microsoft Sans Serif" w:hAnsi="Microsoft Sans Serif" w:cs="Microsoft Sans Serif"/>
          <w:b/>
          <w:sz w:val="32"/>
          <w:szCs w:val="32"/>
        </w:rPr>
        <w:t>Guests</w:t>
      </w:r>
    </w:p>
    <w:p w:rsidR="00A0758A" w:rsidRPr="005C621D" w:rsidRDefault="00A0758A" w:rsidP="00A0758A">
      <w:pPr>
        <w:ind w:firstLine="0"/>
        <w:rPr>
          <w:rFonts w:ascii="Microsoft Sans Serif" w:hAnsi="Microsoft Sans Serif" w:cs="Microsoft Sans Serif"/>
          <w:b/>
          <w:sz w:val="32"/>
          <w:szCs w:val="32"/>
        </w:rPr>
      </w:pPr>
    </w:p>
    <w:p w:rsidR="008A0057" w:rsidRDefault="00D2375F" w:rsidP="00357840">
      <w:pPr>
        <w:ind w:firstLine="0"/>
        <w:rPr>
          <w:rFonts w:ascii="Microsoft Sans Serif" w:hAnsi="Microsoft Sans Serif" w:cs="Microsoft Sans Serif"/>
          <w:sz w:val="32"/>
          <w:szCs w:val="32"/>
        </w:rPr>
      </w:pPr>
      <w:r>
        <w:rPr>
          <w:rFonts w:ascii="Microsoft Sans Serif" w:hAnsi="Microsoft Sans Serif" w:cs="Microsoft Sans Serif"/>
          <w:sz w:val="32"/>
          <w:szCs w:val="32"/>
        </w:rPr>
        <w:t xml:space="preserve">Members </w:t>
      </w:r>
      <w:r w:rsidR="00A0758A">
        <w:rPr>
          <w:rFonts w:ascii="Microsoft Sans Serif" w:hAnsi="Microsoft Sans Serif" w:cs="Microsoft Sans Serif"/>
          <w:sz w:val="32"/>
          <w:szCs w:val="32"/>
        </w:rPr>
        <w:t xml:space="preserve">are only permitted to have guests during specific hours (lunch hour, </w:t>
      </w:r>
      <w:r w:rsidR="00DA5804">
        <w:rPr>
          <w:rFonts w:ascii="Microsoft Sans Serif" w:hAnsi="Microsoft Sans Serif" w:cs="Microsoft Sans Serif"/>
          <w:sz w:val="32"/>
          <w:szCs w:val="32"/>
        </w:rPr>
        <w:t xml:space="preserve">dinner hour, evenings, weekends) at a maximum of </w:t>
      </w:r>
      <w:r w:rsidR="0017418D">
        <w:rPr>
          <w:rFonts w:ascii="Microsoft Sans Serif" w:hAnsi="Microsoft Sans Serif" w:cs="Microsoft Sans Serif"/>
          <w:sz w:val="32"/>
          <w:szCs w:val="32"/>
        </w:rPr>
        <w:t>2 times</w:t>
      </w:r>
      <w:r w:rsidR="00DA5804">
        <w:rPr>
          <w:rFonts w:ascii="Microsoft Sans Serif" w:hAnsi="Microsoft Sans Serif" w:cs="Microsoft Sans Serif"/>
          <w:sz w:val="32"/>
          <w:szCs w:val="32"/>
        </w:rPr>
        <w:t xml:space="preserve"> per month. This rule wa</w:t>
      </w:r>
      <w:r w:rsidR="00E75534">
        <w:rPr>
          <w:rFonts w:ascii="Microsoft Sans Serif" w:hAnsi="Microsoft Sans Serif" w:cs="Microsoft Sans Serif"/>
          <w:sz w:val="32"/>
          <w:szCs w:val="32"/>
        </w:rPr>
        <w:t xml:space="preserve">s </w:t>
      </w:r>
      <w:r w:rsidR="0017418D">
        <w:rPr>
          <w:rFonts w:ascii="Microsoft Sans Serif" w:hAnsi="Microsoft Sans Serif" w:cs="Microsoft Sans Serif"/>
          <w:sz w:val="32"/>
          <w:szCs w:val="32"/>
        </w:rPr>
        <w:t>created</w:t>
      </w:r>
      <w:r w:rsidR="00A0758A">
        <w:rPr>
          <w:rFonts w:ascii="Microsoft Sans Serif" w:hAnsi="Microsoft Sans Serif" w:cs="Microsoft Sans Serif"/>
          <w:sz w:val="32"/>
          <w:szCs w:val="32"/>
        </w:rPr>
        <w:t xml:space="preserve"> as the clubhouse is </w:t>
      </w:r>
      <w:r w:rsidR="0017418D">
        <w:rPr>
          <w:rFonts w:ascii="Microsoft Sans Serif" w:hAnsi="Microsoft Sans Serif" w:cs="Microsoft Sans Serif"/>
          <w:sz w:val="32"/>
          <w:szCs w:val="32"/>
        </w:rPr>
        <w:t xml:space="preserve">meant to be </w:t>
      </w:r>
      <w:r w:rsidR="00A0758A">
        <w:rPr>
          <w:rFonts w:ascii="Microsoft Sans Serif" w:hAnsi="Microsoft Sans Serif" w:cs="Microsoft Sans Serif"/>
          <w:sz w:val="32"/>
          <w:szCs w:val="32"/>
        </w:rPr>
        <w:t>a safe confidential program</w:t>
      </w:r>
      <w:r w:rsidR="00E75534">
        <w:rPr>
          <w:rFonts w:ascii="Microsoft Sans Serif" w:hAnsi="Microsoft Sans Serif" w:cs="Microsoft Sans Serif"/>
          <w:sz w:val="32"/>
          <w:szCs w:val="32"/>
        </w:rPr>
        <w:t xml:space="preserve"> </w:t>
      </w:r>
      <w:r w:rsidR="0017418D">
        <w:rPr>
          <w:rFonts w:ascii="Microsoft Sans Serif" w:hAnsi="Microsoft Sans Serif" w:cs="Microsoft Sans Serif"/>
          <w:sz w:val="32"/>
          <w:szCs w:val="32"/>
        </w:rPr>
        <w:t>geared towards the need of</w:t>
      </w:r>
      <w:r w:rsidR="00E75534">
        <w:rPr>
          <w:rFonts w:ascii="Microsoft Sans Serif" w:hAnsi="Microsoft Sans Serif" w:cs="Microsoft Sans Serif"/>
          <w:sz w:val="32"/>
          <w:szCs w:val="32"/>
        </w:rPr>
        <w:t xml:space="preserve"> registered members</w:t>
      </w:r>
      <w:r w:rsidR="00A0758A">
        <w:rPr>
          <w:rFonts w:ascii="Microsoft Sans Serif" w:hAnsi="Microsoft Sans Serif" w:cs="Microsoft Sans Serif"/>
          <w:sz w:val="32"/>
          <w:szCs w:val="32"/>
        </w:rPr>
        <w:t xml:space="preserve">. </w:t>
      </w:r>
      <w:r w:rsidR="008A0057">
        <w:rPr>
          <w:rFonts w:ascii="Microsoft Sans Serif" w:hAnsi="Microsoft Sans Serif" w:cs="Microsoft Sans Serif"/>
          <w:sz w:val="32"/>
          <w:szCs w:val="32"/>
        </w:rPr>
        <w:t>Members are responsible for their guests and must be present during the</w:t>
      </w:r>
      <w:r w:rsidR="00E75534">
        <w:rPr>
          <w:rFonts w:ascii="Microsoft Sans Serif" w:hAnsi="Microsoft Sans Serif" w:cs="Microsoft Sans Serif"/>
          <w:sz w:val="32"/>
          <w:szCs w:val="32"/>
        </w:rPr>
        <w:t>ir</w:t>
      </w:r>
      <w:r w:rsidR="008A0057">
        <w:rPr>
          <w:rFonts w:ascii="Microsoft Sans Serif" w:hAnsi="Microsoft Sans Serif" w:cs="Microsoft Sans Serif"/>
          <w:sz w:val="32"/>
          <w:szCs w:val="32"/>
        </w:rPr>
        <w:t xml:space="preserve"> visit</w:t>
      </w:r>
      <w:r w:rsidR="0017418D">
        <w:rPr>
          <w:rFonts w:ascii="Microsoft Sans Serif" w:hAnsi="Microsoft Sans Serif" w:cs="Microsoft Sans Serif"/>
          <w:sz w:val="32"/>
          <w:szCs w:val="32"/>
        </w:rPr>
        <w:t>,</w:t>
      </w:r>
      <w:r w:rsidR="008A0057">
        <w:rPr>
          <w:rFonts w:ascii="Microsoft Sans Serif" w:hAnsi="Microsoft Sans Serif" w:cs="Microsoft Sans Serif"/>
          <w:sz w:val="32"/>
          <w:szCs w:val="32"/>
        </w:rPr>
        <w:t xml:space="preserve"> and guests are subject to member expectations and rights.</w:t>
      </w:r>
    </w:p>
    <w:p w:rsidR="00F54E59" w:rsidRDefault="00F54E59" w:rsidP="00357840">
      <w:pPr>
        <w:ind w:firstLine="0"/>
        <w:rPr>
          <w:rFonts w:ascii="Microsoft Sans Serif" w:hAnsi="Microsoft Sans Serif" w:cs="Microsoft Sans Serif"/>
          <w:sz w:val="32"/>
          <w:szCs w:val="32"/>
        </w:rPr>
      </w:pPr>
    </w:p>
    <w:p w:rsidR="0017418D" w:rsidRDefault="0017418D" w:rsidP="00357840">
      <w:pPr>
        <w:ind w:firstLine="0"/>
        <w:rPr>
          <w:rFonts w:ascii="Microsoft Sans Serif" w:hAnsi="Microsoft Sans Serif" w:cs="Microsoft Sans Serif"/>
          <w:sz w:val="32"/>
          <w:szCs w:val="32"/>
        </w:rPr>
      </w:pPr>
    </w:p>
    <w:p w:rsidR="00F54E59" w:rsidRDefault="00F54E59" w:rsidP="00F54E59">
      <w:pPr>
        <w:ind w:firstLine="0"/>
        <w:rPr>
          <w:rFonts w:ascii="Microsoft Sans Serif" w:hAnsi="Microsoft Sans Serif" w:cs="Microsoft Sans Serif"/>
          <w:sz w:val="36"/>
          <w:szCs w:val="36"/>
        </w:rPr>
      </w:pPr>
      <w:r>
        <w:rPr>
          <w:rFonts w:ascii="Microsoft Sans Serif" w:hAnsi="Microsoft Sans Serif" w:cs="Microsoft Sans Serif"/>
          <w:b/>
          <w:i/>
          <w:sz w:val="36"/>
          <w:szCs w:val="36"/>
        </w:rPr>
        <w:t>Is Clubhouse right for you?</w:t>
      </w:r>
    </w:p>
    <w:p w:rsidR="00F54E59" w:rsidRDefault="00F54E59" w:rsidP="00F54E59">
      <w:pPr>
        <w:rPr>
          <w:rFonts w:ascii="Microsoft Sans Serif" w:hAnsi="Microsoft Sans Serif" w:cs="Microsoft Sans Serif"/>
          <w:sz w:val="36"/>
          <w:szCs w:val="36"/>
        </w:rPr>
      </w:pPr>
    </w:p>
    <w:p w:rsidR="00F54E59" w:rsidRDefault="00F54E59" w:rsidP="00F54E59">
      <w:pPr>
        <w:ind w:firstLine="0"/>
        <w:rPr>
          <w:rFonts w:ascii="Microsoft Sans Serif" w:hAnsi="Microsoft Sans Serif" w:cs="Microsoft Sans Serif"/>
          <w:sz w:val="36"/>
          <w:szCs w:val="36"/>
        </w:rPr>
      </w:pPr>
      <w:r>
        <w:rPr>
          <w:rFonts w:ascii="Microsoft Sans Serif" w:hAnsi="Microsoft Sans Serif" w:cs="Microsoft Sans Serif"/>
          <w:sz w:val="36"/>
          <w:szCs w:val="36"/>
        </w:rPr>
        <w:t xml:space="preserve">Hope House </w:t>
      </w:r>
      <w:r w:rsidR="00DA5804">
        <w:rPr>
          <w:rFonts w:ascii="Microsoft Sans Serif" w:hAnsi="Microsoft Sans Serif" w:cs="Microsoft Sans Serif"/>
          <w:sz w:val="36"/>
          <w:szCs w:val="36"/>
        </w:rPr>
        <w:t>– Club 84 serves persons over 1</w:t>
      </w:r>
      <w:r w:rsidR="0017418D">
        <w:rPr>
          <w:rFonts w:ascii="Microsoft Sans Serif" w:hAnsi="Microsoft Sans Serif" w:cs="Microsoft Sans Serif"/>
          <w:sz w:val="36"/>
          <w:szCs w:val="36"/>
        </w:rPr>
        <w:t>6</w:t>
      </w:r>
      <w:r>
        <w:rPr>
          <w:rFonts w:ascii="Microsoft Sans Serif" w:hAnsi="Microsoft Sans Serif" w:cs="Microsoft Sans Serif"/>
          <w:sz w:val="36"/>
          <w:szCs w:val="36"/>
        </w:rPr>
        <w:t xml:space="preserve"> years of age who are experiencing mental health issues. A pro</w:t>
      </w:r>
      <w:r w:rsidR="0017418D">
        <w:rPr>
          <w:rFonts w:ascii="Microsoft Sans Serif" w:hAnsi="Microsoft Sans Serif" w:cs="Microsoft Sans Serif"/>
          <w:sz w:val="36"/>
          <w:szCs w:val="36"/>
        </w:rPr>
        <w:t>spective member may make a self-</w:t>
      </w:r>
      <w:r>
        <w:rPr>
          <w:rFonts w:ascii="Microsoft Sans Serif" w:hAnsi="Microsoft Sans Serif" w:cs="Microsoft Sans Serif"/>
          <w:sz w:val="36"/>
          <w:szCs w:val="36"/>
        </w:rPr>
        <w:t>referral, and should be capable of functioning and participating independently within the Clubhouse.</w:t>
      </w:r>
    </w:p>
    <w:p w:rsidR="00F54E59" w:rsidRDefault="00F54E59" w:rsidP="00F54E59">
      <w:pPr>
        <w:ind w:firstLine="0"/>
        <w:rPr>
          <w:rFonts w:ascii="Microsoft Sans Serif" w:hAnsi="Microsoft Sans Serif" w:cs="Microsoft Sans Serif"/>
          <w:sz w:val="36"/>
          <w:szCs w:val="36"/>
        </w:rPr>
      </w:pPr>
    </w:p>
    <w:p w:rsidR="002759D0" w:rsidRDefault="00DA4B5B" w:rsidP="00F54E59">
      <w:pPr>
        <w:ind w:firstLine="0"/>
        <w:rPr>
          <w:rFonts w:ascii="Microsoft Sans Serif" w:hAnsi="Microsoft Sans Serif" w:cs="Microsoft Sans Serif"/>
          <w:sz w:val="36"/>
          <w:szCs w:val="36"/>
        </w:rPr>
      </w:pPr>
      <w:r>
        <w:rPr>
          <w:rFonts w:ascii="Microsoft Sans Serif" w:hAnsi="Microsoft Sans Serif" w:cs="Microsoft Sans Serif"/>
          <w:sz w:val="36"/>
          <w:szCs w:val="36"/>
        </w:rPr>
        <w:t>Prospective members could either</w:t>
      </w:r>
      <w:r w:rsidR="00F54E59">
        <w:rPr>
          <w:rFonts w:ascii="Microsoft Sans Serif" w:hAnsi="Microsoft Sans Serif" w:cs="Microsoft Sans Serif"/>
          <w:sz w:val="36"/>
          <w:szCs w:val="36"/>
        </w:rPr>
        <w:t xml:space="preserve"> call (705-</w:t>
      </w:r>
      <w:r w:rsidR="0081117E">
        <w:rPr>
          <w:rFonts w:ascii="Microsoft Sans Serif" w:hAnsi="Microsoft Sans Serif" w:cs="Microsoft Sans Serif"/>
          <w:sz w:val="36"/>
          <w:szCs w:val="36"/>
        </w:rPr>
        <w:t>759-0458</w:t>
      </w:r>
      <w:r w:rsidR="00F54E59">
        <w:rPr>
          <w:rFonts w:ascii="Microsoft Sans Serif" w:hAnsi="Microsoft Sans Serif" w:cs="Microsoft Sans Serif"/>
          <w:sz w:val="36"/>
          <w:szCs w:val="36"/>
        </w:rPr>
        <w:t xml:space="preserve">) </w:t>
      </w:r>
      <w:r w:rsidR="0081117E">
        <w:rPr>
          <w:rFonts w:ascii="Microsoft Sans Serif" w:hAnsi="Microsoft Sans Serif" w:cs="Microsoft Sans Serif"/>
          <w:sz w:val="36"/>
          <w:szCs w:val="36"/>
        </w:rPr>
        <w:t xml:space="preserve">and speak to Jordan (ext. 222), </w:t>
      </w:r>
      <w:r w:rsidR="00606986">
        <w:rPr>
          <w:rFonts w:ascii="Microsoft Sans Serif" w:hAnsi="Microsoft Sans Serif" w:cs="Microsoft Sans Serif"/>
          <w:sz w:val="36"/>
          <w:szCs w:val="36"/>
        </w:rPr>
        <w:t>Karlyn</w:t>
      </w:r>
      <w:r w:rsidR="0081117E">
        <w:rPr>
          <w:rFonts w:ascii="Microsoft Sans Serif" w:hAnsi="Microsoft Sans Serif" w:cs="Microsoft Sans Serif"/>
          <w:sz w:val="36"/>
          <w:szCs w:val="36"/>
        </w:rPr>
        <w:t xml:space="preserve"> (ext. 233), or </w:t>
      </w:r>
      <w:r>
        <w:rPr>
          <w:rFonts w:ascii="Microsoft Sans Serif" w:hAnsi="Microsoft Sans Serif" w:cs="Microsoft Sans Serif"/>
          <w:sz w:val="36"/>
          <w:szCs w:val="36"/>
        </w:rPr>
        <w:t>Amy</w:t>
      </w:r>
      <w:r w:rsidR="0081117E">
        <w:rPr>
          <w:rFonts w:ascii="Microsoft Sans Serif" w:hAnsi="Microsoft Sans Serif" w:cs="Microsoft Sans Serif"/>
          <w:sz w:val="36"/>
          <w:szCs w:val="36"/>
        </w:rPr>
        <w:t xml:space="preserve"> (ext. </w:t>
      </w:r>
      <w:r>
        <w:rPr>
          <w:rFonts w:ascii="Microsoft Sans Serif" w:hAnsi="Microsoft Sans Serif" w:cs="Microsoft Sans Serif"/>
          <w:sz w:val="36"/>
          <w:szCs w:val="36"/>
        </w:rPr>
        <w:t xml:space="preserve">237) to schedule an Orientation Tour, or attend the clubhouse any </w:t>
      </w:r>
      <w:r w:rsidR="00A469D9">
        <w:rPr>
          <w:rFonts w:ascii="Microsoft Sans Serif" w:hAnsi="Microsoft Sans Serif" w:cs="Microsoft Sans Serif"/>
          <w:sz w:val="36"/>
          <w:szCs w:val="36"/>
        </w:rPr>
        <w:t>Monday</w:t>
      </w:r>
      <w:r>
        <w:rPr>
          <w:rFonts w:ascii="Microsoft Sans Serif" w:hAnsi="Microsoft Sans Serif" w:cs="Microsoft Sans Serif"/>
          <w:sz w:val="36"/>
          <w:szCs w:val="36"/>
        </w:rPr>
        <w:t xml:space="preserve"> at 11:00am </w:t>
      </w:r>
      <w:r w:rsidR="0017418D">
        <w:rPr>
          <w:rFonts w:ascii="Microsoft Sans Serif" w:hAnsi="Microsoft Sans Serif" w:cs="Microsoft Sans Serif"/>
          <w:sz w:val="36"/>
          <w:szCs w:val="36"/>
        </w:rPr>
        <w:t>or</w:t>
      </w:r>
      <w:r>
        <w:rPr>
          <w:rFonts w:ascii="Microsoft Sans Serif" w:hAnsi="Microsoft Sans Serif" w:cs="Microsoft Sans Serif"/>
          <w:sz w:val="36"/>
          <w:szCs w:val="36"/>
        </w:rPr>
        <w:t xml:space="preserve"> any Thursday at 2:00pm for an Orientation Tour. Just come in and say that you are here for a tour and we will set you up!</w:t>
      </w:r>
    </w:p>
    <w:p w:rsidR="002759D0" w:rsidRDefault="002759D0" w:rsidP="00F54E59">
      <w:pPr>
        <w:ind w:firstLine="0"/>
        <w:rPr>
          <w:rFonts w:ascii="Microsoft Sans Serif" w:hAnsi="Microsoft Sans Serif" w:cs="Microsoft Sans Serif"/>
          <w:sz w:val="36"/>
          <w:szCs w:val="36"/>
        </w:rPr>
      </w:pPr>
    </w:p>
    <w:p w:rsidR="002759D0" w:rsidRPr="0017418D" w:rsidRDefault="002759D0" w:rsidP="00F54E59">
      <w:pPr>
        <w:ind w:firstLine="0"/>
        <w:rPr>
          <w:rFonts w:ascii="Microsoft Sans Serif" w:hAnsi="Microsoft Sans Serif" w:cs="Microsoft Sans Serif"/>
          <w:sz w:val="44"/>
          <w:szCs w:val="36"/>
        </w:rPr>
      </w:pPr>
      <w:r w:rsidRPr="0017418D">
        <w:rPr>
          <w:rFonts w:ascii="Microsoft Sans Serif" w:hAnsi="Microsoft Sans Serif" w:cs="Microsoft Sans Serif"/>
          <w:sz w:val="44"/>
          <w:szCs w:val="36"/>
        </w:rPr>
        <w:t>If you are interested in becoming a Clubhouse member, you must fully complete a three-step process in order to finalize your membership:</w:t>
      </w:r>
    </w:p>
    <w:p w:rsidR="002759D0" w:rsidRDefault="002759D0" w:rsidP="00F54E59">
      <w:pPr>
        <w:ind w:firstLine="0"/>
        <w:rPr>
          <w:rFonts w:ascii="Microsoft Sans Serif" w:hAnsi="Microsoft Sans Serif" w:cs="Microsoft Sans Serif"/>
          <w:sz w:val="36"/>
          <w:szCs w:val="36"/>
        </w:rPr>
      </w:pPr>
    </w:p>
    <w:p w:rsidR="002759D0" w:rsidRDefault="002759D0" w:rsidP="002759D0">
      <w:pPr>
        <w:pStyle w:val="ListParagraph"/>
        <w:numPr>
          <w:ilvl w:val="0"/>
          <w:numId w:val="14"/>
        </w:numPr>
        <w:rPr>
          <w:rFonts w:ascii="Microsoft Sans Serif" w:hAnsi="Microsoft Sans Serif" w:cs="Microsoft Sans Serif"/>
          <w:sz w:val="36"/>
          <w:szCs w:val="36"/>
        </w:rPr>
      </w:pPr>
      <w:r>
        <w:rPr>
          <w:rFonts w:ascii="Microsoft Sans Serif" w:hAnsi="Microsoft Sans Serif" w:cs="Microsoft Sans Serif"/>
          <w:sz w:val="36"/>
          <w:szCs w:val="36"/>
        </w:rPr>
        <w:t xml:space="preserve">Attend a clubhouse </w:t>
      </w:r>
      <w:r w:rsidRPr="0017418D">
        <w:rPr>
          <w:rFonts w:ascii="Microsoft Sans Serif" w:hAnsi="Microsoft Sans Serif" w:cs="Microsoft Sans Serif"/>
          <w:b/>
          <w:sz w:val="36"/>
          <w:szCs w:val="36"/>
        </w:rPr>
        <w:t>tour</w:t>
      </w:r>
      <w:r>
        <w:rPr>
          <w:rFonts w:ascii="Microsoft Sans Serif" w:hAnsi="Microsoft Sans Serif" w:cs="Microsoft Sans Serif"/>
          <w:sz w:val="36"/>
          <w:szCs w:val="36"/>
        </w:rPr>
        <w:t xml:space="preserve"> and fill out an clubhouse application form</w:t>
      </w:r>
    </w:p>
    <w:p w:rsidR="0017418D" w:rsidRDefault="0017418D" w:rsidP="0017418D">
      <w:pPr>
        <w:pStyle w:val="ListParagraph"/>
        <w:ind w:firstLine="0"/>
        <w:rPr>
          <w:rFonts w:ascii="Microsoft Sans Serif" w:hAnsi="Microsoft Sans Serif" w:cs="Microsoft Sans Serif"/>
          <w:sz w:val="36"/>
          <w:szCs w:val="36"/>
        </w:rPr>
      </w:pPr>
    </w:p>
    <w:p w:rsidR="002759D0" w:rsidRDefault="002759D0" w:rsidP="002759D0">
      <w:pPr>
        <w:pStyle w:val="ListParagraph"/>
        <w:numPr>
          <w:ilvl w:val="0"/>
          <w:numId w:val="14"/>
        </w:numPr>
        <w:rPr>
          <w:rFonts w:ascii="Microsoft Sans Serif" w:hAnsi="Microsoft Sans Serif" w:cs="Microsoft Sans Serif"/>
          <w:sz w:val="36"/>
          <w:szCs w:val="36"/>
        </w:rPr>
      </w:pPr>
      <w:r>
        <w:rPr>
          <w:rFonts w:ascii="Microsoft Sans Serif" w:hAnsi="Microsoft Sans Serif" w:cs="Microsoft Sans Serif"/>
          <w:sz w:val="36"/>
          <w:szCs w:val="36"/>
        </w:rPr>
        <w:t xml:space="preserve">Schedule and complete a </w:t>
      </w:r>
      <w:r w:rsidRPr="0017418D">
        <w:rPr>
          <w:rFonts w:ascii="Microsoft Sans Serif" w:hAnsi="Microsoft Sans Serif" w:cs="Microsoft Sans Serif"/>
          <w:b/>
          <w:sz w:val="36"/>
          <w:szCs w:val="36"/>
        </w:rPr>
        <w:t>unit orientation</w:t>
      </w:r>
      <w:r>
        <w:rPr>
          <w:rFonts w:ascii="Microsoft Sans Serif" w:hAnsi="Microsoft Sans Serif" w:cs="Microsoft Sans Serif"/>
          <w:sz w:val="36"/>
          <w:szCs w:val="36"/>
        </w:rPr>
        <w:t xml:space="preserve"> (trying out a work-related clubhouse activity)</w:t>
      </w:r>
    </w:p>
    <w:p w:rsidR="0017418D" w:rsidRPr="0017418D" w:rsidRDefault="0017418D" w:rsidP="0017418D">
      <w:pPr>
        <w:ind w:firstLine="0"/>
        <w:rPr>
          <w:rFonts w:ascii="Microsoft Sans Serif" w:hAnsi="Microsoft Sans Serif" w:cs="Microsoft Sans Serif"/>
          <w:sz w:val="36"/>
          <w:szCs w:val="36"/>
        </w:rPr>
      </w:pPr>
    </w:p>
    <w:p w:rsidR="002759D0" w:rsidRDefault="002759D0" w:rsidP="002759D0">
      <w:pPr>
        <w:pStyle w:val="ListParagraph"/>
        <w:numPr>
          <w:ilvl w:val="0"/>
          <w:numId w:val="14"/>
        </w:numPr>
        <w:rPr>
          <w:rFonts w:ascii="Microsoft Sans Serif" w:hAnsi="Microsoft Sans Serif" w:cs="Microsoft Sans Serif"/>
          <w:sz w:val="36"/>
          <w:szCs w:val="36"/>
        </w:rPr>
      </w:pPr>
      <w:r>
        <w:rPr>
          <w:rFonts w:ascii="Microsoft Sans Serif" w:hAnsi="Microsoft Sans Serif" w:cs="Microsoft Sans Serif"/>
          <w:sz w:val="36"/>
          <w:szCs w:val="36"/>
        </w:rPr>
        <w:t xml:space="preserve">Schedule and meet with staff to officially </w:t>
      </w:r>
      <w:r w:rsidRPr="0017418D">
        <w:rPr>
          <w:rFonts w:ascii="Microsoft Sans Serif" w:hAnsi="Microsoft Sans Serif" w:cs="Microsoft Sans Serif"/>
          <w:b/>
          <w:sz w:val="36"/>
          <w:szCs w:val="36"/>
        </w:rPr>
        <w:t>register</w:t>
      </w:r>
      <w:r>
        <w:rPr>
          <w:rFonts w:ascii="Microsoft Sans Serif" w:hAnsi="Microsoft Sans Serif" w:cs="Microsoft Sans Serif"/>
          <w:sz w:val="36"/>
          <w:szCs w:val="36"/>
        </w:rPr>
        <w:t xml:space="preserve"> through the </w:t>
      </w:r>
      <w:r w:rsidR="0017418D">
        <w:rPr>
          <w:rFonts w:ascii="Microsoft Sans Serif" w:hAnsi="Microsoft Sans Serif" w:cs="Microsoft Sans Serif"/>
          <w:sz w:val="36"/>
          <w:szCs w:val="36"/>
        </w:rPr>
        <w:t>clubhouse</w:t>
      </w:r>
      <w:r>
        <w:rPr>
          <w:rFonts w:ascii="Microsoft Sans Serif" w:hAnsi="Microsoft Sans Serif" w:cs="Microsoft Sans Serif"/>
          <w:sz w:val="36"/>
          <w:szCs w:val="36"/>
        </w:rPr>
        <w:t xml:space="preserve"> </w:t>
      </w:r>
      <w:r w:rsidR="0017418D">
        <w:rPr>
          <w:rFonts w:ascii="Microsoft Sans Serif" w:hAnsi="Microsoft Sans Serif" w:cs="Microsoft Sans Serif"/>
          <w:sz w:val="36"/>
          <w:szCs w:val="36"/>
        </w:rPr>
        <w:t>attendance</w:t>
      </w:r>
      <w:r>
        <w:rPr>
          <w:rFonts w:ascii="Microsoft Sans Serif" w:hAnsi="Microsoft Sans Serif" w:cs="Microsoft Sans Serif"/>
          <w:sz w:val="36"/>
          <w:szCs w:val="36"/>
        </w:rPr>
        <w:t xml:space="preserve"> database</w:t>
      </w:r>
    </w:p>
    <w:p w:rsidR="00F54E59" w:rsidRDefault="00F54E59" w:rsidP="00F54E59">
      <w:pPr>
        <w:ind w:firstLine="0"/>
        <w:rPr>
          <w:rFonts w:ascii="Microsoft Sans Serif" w:hAnsi="Microsoft Sans Serif" w:cs="Microsoft Sans Serif"/>
          <w:sz w:val="36"/>
          <w:szCs w:val="36"/>
        </w:rPr>
      </w:pPr>
    </w:p>
    <w:p w:rsidR="002759D0" w:rsidRDefault="002759D0" w:rsidP="00F54E59">
      <w:pPr>
        <w:ind w:firstLine="0"/>
        <w:rPr>
          <w:rFonts w:ascii="Microsoft Sans Serif" w:hAnsi="Microsoft Sans Serif" w:cs="Microsoft Sans Serif"/>
          <w:sz w:val="36"/>
          <w:szCs w:val="36"/>
        </w:rPr>
      </w:pPr>
    </w:p>
    <w:p w:rsidR="0081117E" w:rsidRDefault="0081117E" w:rsidP="00F54E59">
      <w:pPr>
        <w:ind w:firstLine="0"/>
        <w:rPr>
          <w:rFonts w:ascii="Microsoft Sans Serif" w:hAnsi="Microsoft Sans Serif" w:cs="Microsoft Sans Serif"/>
          <w:sz w:val="36"/>
          <w:szCs w:val="36"/>
        </w:rPr>
      </w:pPr>
    </w:p>
    <w:p w:rsidR="00DA5804" w:rsidRDefault="00DA5804" w:rsidP="00F54E59">
      <w:pPr>
        <w:ind w:firstLine="0"/>
        <w:rPr>
          <w:rFonts w:ascii="Microsoft Sans Serif" w:hAnsi="Microsoft Sans Serif" w:cs="Microsoft Sans Serif"/>
          <w:sz w:val="36"/>
          <w:szCs w:val="36"/>
        </w:rPr>
      </w:pPr>
    </w:p>
    <w:p w:rsidR="00DA5804" w:rsidRDefault="00DA5804" w:rsidP="00F54E59">
      <w:pPr>
        <w:ind w:firstLine="0"/>
        <w:rPr>
          <w:rFonts w:ascii="Microsoft Sans Serif" w:hAnsi="Microsoft Sans Serif" w:cs="Microsoft Sans Serif"/>
          <w:sz w:val="36"/>
          <w:szCs w:val="36"/>
        </w:rPr>
      </w:pPr>
    </w:p>
    <w:p w:rsidR="002759D0" w:rsidRDefault="002759D0" w:rsidP="00F54E59">
      <w:pPr>
        <w:ind w:firstLine="0"/>
        <w:rPr>
          <w:rFonts w:ascii="Microsoft Sans Serif" w:hAnsi="Microsoft Sans Serif" w:cs="Microsoft Sans Serif"/>
          <w:sz w:val="36"/>
          <w:szCs w:val="36"/>
        </w:rPr>
      </w:pPr>
    </w:p>
    <w:p w:rsidR="00F54E59" w:rsidRDefault="00F54E59" w:rsidP="00F54E59">
      <w:pPr>
        <w:ind w:firstLine="0"/>
        <w:rPr>
          <w:rFonts w:ascii="Microsoft Sans Serif" w:hAnsi="Microsoft Sans Serif" w:cs="Microsoft Sans Serif"/>
          <w:sz w:val="36"/>
          <w:szCs w:val="36"/>
        </w:rPr>
      </w:pPr>
      <w:r>
        <w:rPr>
          <w:rFonts w:ascii="Microsoft Sans Serif" w:hAnsi="Microsoft Sans Serif" w:cs="Microsoft Sans Serif"/>
          <w:b/>
          <w:i/>
          <w:sz w:val="36"/>
          <w:szCs w:val="36"/>
        </w:rPr>
        <w:t>How do we determine how Clubhouse can fit into and aid your personal recovery plan?</w:t>
      </w:r>
      <w:r>
        <w:rPr>
          <w:rFonts w:ascii="Microsoft Sans Serif" w:hAnsi="Microsoft Sans Serif" w:cs="Microsoft Sans Serif"/>
          <w:sz w:val="36"/>
          <w:szCs w:val="36"/>
        </w:rPr>
        <w:t xml:space="preserve">  One of the important evaluation tools we use in our membership process is the ‘Ontario Common Assessment of Need’ (OCAN).</w:t>
      </w:r>
    </w:p>
    <w:p w:rsidR="0081117E" w:rsidRDefault="0081117E" w:rsidP="00F54E59">
      <w:pPr>
        <w:ind w:firstLine="0"/>
        <w:rPr>
          <w:rFonts w:ascii="Microsoft Sans Serif" w:hAnsi="Microsoft Sans Serif" w:cs="Microsoft Sans Serif"/>
          <w:sz w:val="36"/>
          <w:szCs w:val="36"/>
        </w:rPr>
      </w:pPr>
    </w:p>
    <w:p w:rsidR="0081117E" w:rsidRDefault="0081117E" w:rsidP="00F54E59">
      <w:pPr>
        <w:ind w:firstLine="0"/>
        <w:rPr>
          <w:rFonts w:ascii="Microsoft Sans Serif" w:hAnsi="Microsoft Sans Serif" w:cs="Microsoft Sans Serif"/>
          <w:sz w:val="36"/>
          <w:szCs w:val="36"/>
        </w:rPr>
      </w:pPr>
    </w:p>
    <w:p w:rsidR="00F54E59" w:rsidRDefault="00F54E59" w:rsidP="00F54E59">
      <w:pPr>
        <w:ind w:firstLine="0"/>
        <w:rPr>
          <w:rFonts w:ascii="Microsoft Sans Serif" w:hAnsi="Microsoft Sans Serif" w:cs="Microsoft Sans Serif"/>
          <w:sz w:val="36"/>
          <w:szCs w:val="36"/>
        </w:rPr>
      </w:pPr>
      <w:r>
        <w:rPr>
          <w:rFonts w:ascii="Microsoft Sans Serif" w:hAnsi="Microsoft Sans Serif" w:cs="Microsoft Sans Serif"/>
          <w:sz w:val="36"/>
          <w:szCs w:val="36"/>
        </w:rPr>
        <w:t>An OCAN is a standardized, consumer-led decision making tool that allows key information to be gathered in a secure and efficient manner. The assessment includes the consumer and the staff perspective and will:</w:t>
      </w:r>
    </w:p>
    <w:p w:rsidR="002759D0" w:rsidRDefault="002759D0" w:rsidP="00F54E59">
      <w:pPr>
        <w:ind w:firstLine="0"/>
        <w:rPr>
          <w:rFonts w:ascii="Microsoft Sans Serif" w:hAnsi="Microsoft Sans Serif" w:cs="Microsoft Sans Serif"/>
          <w:sz w:val="36"/>
          <w:szCs w:val="36"/>
        </w:rPr>
      </w:pPr>
    </w:p>
    <w:p w:rsidR="00F54E59" w:rsidRDefault="00F54E59" w:rsidP="00F54E59">
      <w:pPr>
        <w:pStyle w:val="ListParagraph"/>
        <w:numPr>
          <w:ilvl w:val="0"/>
          <w:numId w:val="11"/>
        </w:numPr>
        <w:rPr>
          <w:rFonts w:ascii="Microsoft Sans Serif" w:hAnsi="Microsoft Sans Serif" w:cs="Microsoft Sans Serif"/>
          <w:sz w:val="28"/>
          <w:szCs w:val="28"/>
        </w:rPr>
      </w:pPr>
      <w:r>
        <w:rPr>
          <w:rFonts w:ascii="Microsoft Sans Serif" w:hAnsi="Microsoft Sans Serif" w:cs="Microsoft Sans Serif"/>
          <w:sz w:val="28"/>
          <w:szCs w:val="28"/>
        </w:rPr>
        <w:t>Assist in your decision making</w:t>
      </w:r>
    </w:p>
    <w:p w:rsidR="00F54E59" w:rsidRDefault="00F54E59" w:rsidP="00F54E59">
      <w:pPr>
        <w:pStyle w:val="ListParagraph"/>
        <w:numPr>
          <w:ilvl w:val="0"/>
          <w:numId w:val="11"/>
        </w:numPr>
        <w:rPr>
          <w:rFonts w:ascii="Microsoft Sans Serif" w:hAnsi="Microsoft Sans Serif" w:cs="Microsoft Sans Serif"/>
          <w:sz w:val="28"/>
          <w:szCs w:val="28"/>
        </w:rPr>
      </w:pPr>
      <w:r>
        <w:rPr>
          <w:rFonts w:ascii="Microsoft Sans Serif" w:hAnsi="Microsoft Sans Serif" w:cs="Microsoft Sans Serif"/>
          <w:sz w:val="28"/>
          <w:szCs w:val="28"/>
        </w:rPr>
        <w:t>Identify individual needs</w:t>
      </w:r>
    </w:p>
    <w:p w:rsidR="00F54E59" w:rsidRDefault="00F54E59" w:rsidP="00F54E59">
      <w:pPr>
        <w:pStyle w:val="ListParagraph"/>
        <w:numPr>
          <w:ilvl w:val="0"/>
          <w:numId w:val="11"/>
        </w:numPr>
        <w:rPr>
          <w:rFonts w:ascii="Microsoft Sans Serif" w:hAnsi="Microsoft Sans Serif" w:cs="Microsoft Sans Serif"/>
          <w:sz w:val="28"/>
          <w:szCs w:val="28"/>
        </w:rPr>
      </w:pPr>
      <w:r>
        <w:rPr>
          <w:rFonts w:ascii="Microsoft Sans Serif" w:hAnsi="Microsoft Sans Serif" w:cs="Microsoft Sans Serif"/>
          <w:sz w:val="28"/>
          <w:szCs w:val="28"/>
        </w:rPr>
        <w:t>Assist with prioritizing actions and referrals that align with your goals for recovery</w:t>
      </w:r>
    </w:p>
    <w:p w:rsidR="00F54E59" w:rsidRDefault="00F54E59" w:rsidP="00F54E59">
      <w:pPr>
        <w:pStyle w:val="ListParagraph"/>
        <w:numPr>
          <w:ilvl w:val="0"/>
          <w:numId w:val="11"/>
        </w:numPr>
        <w:rPr>
          <w:rFonts w:ascii="Microsoft Sans Serif" w:hAnsi="Microsoft Sans Serif" w:cs="Microsoft Sans Serif"/>
          <w:sz w:val="28"/>
          <w:szCs w:val="28"/>
        </w:rPr>
      </w:pPr>
      <w:r>
        <w:rPr>
          <w:rFonts w:ascii="Microsoft Sans Serif" w:hAnsi="Microsoft Sans Serif" w:cs="Microsoft Sans Serif"/>
          <w:sz w:val="28"/>
          <w:szCs w:val="28"/>
        </w:rPr>
        <w:t>Facilitates interagency communication using common data standards</w:t>
      </w:r>
    </w:p>
    <w:p w:rsidR="00F54E59" w:rsidRDefault="00F54E59" w:rsidP="00F54E59">
      <w:pPr>
        <w:ind w:firstLine="0"/>
        <w:rPr>
          <w:rFonts w:ascii="Microsoft Sans Serif" w:hAnsi="Microsoft Sans Serif" w:cs="Microsoft Sans Serif"/>
          <w:sz w:val="28"/>
          <w:szCs w:val="28"/>
        </w:rPr>
      </w:pPr>
    </w:p>
    <w:p w:rsidR="00F54E59" w:rsidRDefault="00F54E59" w:rsidP="00F54E59">
      <w:pPr>
        <w:ind w:firstLine="0"/>
        <w:rPr>
          <w:rFonts w:ascii="Microsoft Sans Serif" w:hAnsi="Microsoft Sans Serif" w:cs="Microsoft Sans Serif"/>
          <w:sz w:val="28"/>
          <w:szCs w:val="28"/>
        </w:rPr>
      </w:pPr>
    </w:p>
    <w:p w:rsidR="00F54E59" w:rsidRDefault="00F54E59" w:rsidP="00F54E59">
      <w:pPr>
        <w:ind w:firstLine="0"/>
        <w:rPr>
          <w:rFonts w:ascii="Microsoft Sans Serif" w:hAnsi="Microsoft Sans Serif" w:cs="Microsoft Sans Serif"/>
          <w:sz w:val="28"/>
          <w:szCs w:val="28"/>
        </w:rPr>
      </w:pPr>
    </w:p>
    <w:p w:rsidR="00F54E59" w:rsidRDefault="00F54E59" w:rsidP="00F54E59">
      <w:pPr>
        <w:ind w:firstLine="0"/>
        <w:rPr>
          <w:rFonts w:ascii="Microsoft Sans Serif" w:hAnsi="Microsoft Sans Serif" w:cs="Microsoft Sans Serif"/>
          <w:sz w:val="32"/>
          <w:szCs w:val="32"/>
        </w:rPr>
      </w:pPr>
      <w:r>
        <w:rPr>
          <w:rFonts w:ascii="Microsoft Sans Serif" w:hAnsi="Microsoft Sans Serif" w:cs="Microsoft Sans Serif"/>
          <w:b/>
          <w:i/>
          <w:sz w:val="32"/>
          <w:szCs w:val="32"/>
        </w:rPr>
        <w:t>Do I need to complete an OCAN with every program or service I’m involved with?</w:t>
      </w:r>
      <w:r>
        <w:rPr>
          <w:rFonts w:ascii="Microsoft Sans Serif" w:hAnsi="Microsoft Sans Serif" w:cs="Microsoft Sans Serif"/>
          <w:sz w:val="32"/>
          <w:szCs w:val="32"/>
        </w:rPr>
        <w:t xml:space="preserve">  If you give permission to share this information then you only need to complete it once. If you don’t share this information then you may need to complete individual OCAN’s in order to access services.</w:t>
      </w:r>
    </w:p>
    <w:p w:rsidR="00F54E59" w:rsidRDefault="00F54E59" w:rsidP="00F54E59">
      <w:pPr>
        <w:ind w:firstLine="0"/>
        <w:rPr>
          <w:rFonts w:ascii="Microsoft Sans Serif" w:hAnsi="Microsoft Sans Serif" w:cs="Microsoft Sans Serif"/>
          <w:sz w:val="32"/>
          <w:szCs w:val="32"/>
        </w:rPr>
      </w:pPr>
    </w:p>
    <w:p w:rsidR="00F54E59" w:rsidRDefault="00F54E59" w:rsidP="00F54E59">
      <w:pPr>
        <w:ind w:firstLine="0"/>
        <w:rPr>
          <w:rFonts w:ascii="Microsoft Sans Serif" w:hAnsi="Microsoft Sans Serif" w:cs="Microsoft Sans Serif"/>
          <w:sz w:val="32"/>
          <w:szCs w:val="32"/>
        </w:rPr>
      </w:pPr>
      <w:r>
        <w:rPr>
          <w:rFonts w:ascii="Microsoft Sans Serif" w:hAnsi="Microsoft Sans Serif" w:cs="Microsoft Sans Serif"/>
          <w:sz w:val="32"/>
          <w:szCs w:val="32"/>
        </w:rPr>
        <w:t xml:space="preserve">Sharing your assessment information with other care providers involved in your care that participate in the Integrated Assessment Record (IAR) means that they will have the information they need to provide you with the services you need. </w:t>
      </w:r>
    </w:p>
    <w:p w:rsidR="00F54E59" w:rsidRDefault="00F54E59" w:rsidP="00F54E59">
      <w:pPr>
        <w:ind w:firstLine="0"/>
        <w:rPr>
          <w:rFonts w:ascii="Microsoft Sans Serif" w:hAnsi="Microsoft Sans Serif" w:cs="Microsoft Sans Serif"/>
          <w:sz w:val="32"/>
          <w:szCs w:val="32"/>
        </w:rPr>
      </w:pPr>
    </w:p>
    <w:p w:rsidR="00F54E59" w:rsidRPr="00C97AA0" w:rsidRDefault="00F54E59" w:rsidP="00F54E59">
      <w:pPr>
        <w:ind w:firstLine="0"/>
        <w:rPr>
          <w:rFonts w:ascii="Microsoft Sans Serif" w:hAnsi="Microsoft Sans Serif" w:cs="Microsoft Sans Serif"/>
          <w:sz w:val="32"/>
          <w:szCs w:val="32"/>
        </w:rPr>
      </w:pPr>
      <w:r>
        <w:rPr>
          <w:rFonts w:ascii="Microsoft Sans Serif" w:hAnsi="Microsoft Sans Serif" w:cs="Microsoft Sans Serif"/>
          <w:sz w:val="32"/>
          <w:szCs w:val="32"/>
        </w:rPr>
        <w:t>Additional information and consent forms will be discussed with you throughout your membership process.</w:t>
      </w:r>
    </w:p>
    <w:p w:rsidR="00F54E59" w:rsidRDefault="00F54E59">
      <w:pPr>
        <w:rPr>
          <w:rFonts w:ascii="Microsoft Sans Serif" w:hAnsi="Microsoft Sans Serif" w:cs="Microsoft Sans Serif"/>
          <w:sz w:val="32"/>
          <w:szCs w:val="32"/>
        </w:rPr>
      </w:pPr>
      <w:r>
        <w:rPr>
          <w:rFonts w:ascii="Microsoft Sans Serif" w:hAnsi="Microsoft Sans Serif" w:cs="Microsoft Sans Serif"/>
          <w:sz w:val="32"/>
          <w:szCs w:val="32"/>
        </w:rPr>
        <w:br w:type="page"/>
      </w:r>
    </w:p>
    <w:p w:rsidR="00455B13" w:rsidRPr="0081117E" w:rsidRDefault="00455B13" w:rsidP="00455B13">
      <w:pPr>
        <w:jc w:val="center"/>
        <w:rPr>
          <w:b/>
        </w:rPr>
      </w:pPr>
      <w:r w:rsidRPr="0081117E">
        <w:rPr>
          <w:b/>
        </w:rPr>
        <w:t>International Standards for Clubhouse Programs</w:t>
      </w:r>
    </w:p>
    <w:p w:rsidR="00455B13" w:rsidRDefault="00455B13" w:rsidP="00455B13">
      <w:pPr>
        <w:jc w:val="center"/>
      </w:pPr>
    </w:p>
    <w:p w:rsidR="00455B13" w:rsidRDefault="00455B13" w:rsidP="00455B13">
      <w:pPr>
        <w:ind w:firstLine="0"/>
      </w:pPr>
      <w:r>
        <w:t xml:space="preserve">The International Standards for Clubhouse Programs, consensually agreed upon by the worldwide Clubhouse community, define the Clubhouse Model of rehabilitation. The principles expressed in these Standards are at the heart of the Clubhouse community’s success in helping people with mental illness to stay out of hospitals while achieving social, financial, educational and vocational goals. The Standards also serve as a “bill of rights” for members and a code of ethics for staff, board and administrators. The Standards insist that a Clubhouse is a place that offers respect and opportunity to its members. </w:t>
      </w:r>
    </w:p>
    <w:p w:rsidR="00455B13" w:rsidRDefault="00455B13" w:rsidP="00455B13">
      <w:pPr>
        <w:ind w:firstLine="0"/>
      </w:pPr>
    </w:p>
    <w:p w:rsidR="00455B13" w:rsidRDefault="00455B13" w:rsidP="00455B13">
      <w:pPr>
        <w:ind w:firstLine="0"/>
      </w:pPr>
      <w:r>
        <w:t xml:space="preserve">The Standards provide the basis for assessing Clubhouse quality, through the International Center for Clubhouse Development (ICCD) certification process. </w:t>
      </w:r>
    </w:p>
    <w:p w:rsidR="00455B13" w:rsidRDefault="00455B13" w:rsidP="00455B13">
      <w:pPr>
        <w:ind w:firstLine="0"/>
      </w:pPr>
    </w:p>
    <w:p w:rsidR="00455B13" w:rsidRDefault="00455B13" w:rsidP="00455B13">
      <w:pPr>
        <w:ind w:firstLine="0"/>
      </w:pPr>
      <w:r>
        <w:t>Every two years the worldwide Clubhouse community reviews these Standards, and aments them as deemed necessary. The process is coordinated by the ICCD Standards Review Committee, made up of members and staff of ICCD – certified Clubhouses from around the world.</w:t>
      </w:r>
    </w:p>
    <w:p w:rsidR="00455B13" w:rsidRDefault="00455B13" w:rsidP="00455B13">
      <w:pPr>
        <w:ind w:firstLine="0"/>
      </w:pPr>
    </w:p>
    <w:p w:rsidR="00455B13" w:rsidRDefault="00455B13" w:rsidP="00455B13">
      <w:pPr>
        <w:ind w:right="324"/>
      </w:pPr>
      <w:r>
        <w:t>MEMBERSHIP</w:t>
      </w:r>
    </w:p>
    <w:p w:rsidR="00455B13" w:rsidRDefault="00455B13" w:rsidP="00455B13">
      <w:pPr>
        <w:ind w:right="324"/>
      </w:pPr>
    </w:p>
    <w:p w:rsidR="00455B13" w:rsidRDefault="00455B13" w:rsidP="00455B13">
      <w:pPr>
        <w:pStyle w:val="ListParagraph"/>
        <w:numPr>
          <w:ilvl w:val="0"/>
          <w:numId w:val="8"/>
        </w:numPr>
        <w:ind w:right="331"/>
      </w:pPr>
      <w:r>
        <w:t>Membership is voluntary and without time limits</w:t>
      </w:r>
    </w:p>
    <w:p w:rsidR="00455B13" w:rsidRDefault="00455B13" w:rsidP="00455B13">
      <w:pPr>
        <w:ind w:right="331"/>
      </w:pPr>
    </w:p>
    <w:p w:rsidR="00455B13" w:rsidRDefault="00455B13" w:rsidP="00455B13">
      <w:pPr>
        <w:pStyle w:val="ListParagraph"/>
        <w:numPr>
          <w:ilvl w:val="0"/>
          <w:numId w:val="8"/>
        </w:numPr>
        <w:ind w:right="331"/>
      </w:pPr>
      <w:r>
        <w:t>The Clubhouse has control over its acceptance of new members. Membership is open to anyone with a history of mental illness, unless that person poses a significant and current threat to the general safety of the Clubhouse community.</w:t>
      </w:r>
    </w:p>
    <w:p w:rsidR="00455B13" w:rsidRDefault="00455B13" w:rsidP="00455B13">
      <w:pPr>
        <w:pStyle w:val="ListParagraph"/>
      </w:pPr>
    </w:p>
    <w:p w:rsidR="00455B13" w:rsidRDefault="00455B13" w:rsidP="00455B13">
      <w:pPr>
        <w:pStyle w:val="ListParagraph"/>
        <w:numPr>
          <w:ilvl w:val="0"/>
          <w:numId w:val="8"/>
        </w:numPr>
        <w:ind w:right="331"/>
      </w:pPr>
      <w:r>
        <w:t>Members choose the way they utilize the Clubhouse, and the staff with whom they work. There are no agreements, contract, schedules, or rules intended to enforce participation of members.</w:t>
      </w:r>
    </w:p>
    <w:p w:rsidR="00455B13" w:rsidRDefault="00455B13" w:rsidP="00455B13">
      <w:pPr>
        <w:pStyle w:val="ListParagraph"/>
      </w:pPr>
    </w:p>
    <w:p w:rsidR="00455B13" w:rsidRDefault="00455B13" w:rsidP="00455B13">
      <w:pPr>
        <w:pStyle w:val="ListParagraph"/>
        <w:numPr>
          <w:ilvl w:val="0"/>
          <w:numId w:val="8"/>
        </w:numPr>
        <w:ind w:right="331"/>
      </w:pPr>
      <w:r>
        <w:t>All members have equal access to every Clubhouse opportunity with no differentiation based on diagnosis or level of functioning.</w:t>
      </w:r>
    </w:p>
    <w:p w:rsidR="00455B13" w:rsidRDefault="00455B13" w:rsidP="00455B13">
      <w:pPr>
        <w:pStyle w:val="ListParagraph"/>
      </w:pPr>
    </w:p>
    <w:p w:rsidR="00455B13" w:rsidRDefault="00455B13" w:rsidP="00455B13">
      <w:pPr>
        <w:pStyle w:val="ListParagraph"/>
        <w:numPr>
          <w:ilvl w:val="0"/>
          <w:numId w:val="8"/>
        </w:numPr>
        <w:ind w:right="331"/>
      </w:pPr>
      <w:r>
        <w:t>Members at their choice are involved in the writing of all records reflecting their participation in the Clubhouse. Ass such records are to be signed by both member and staff.</w:t>
      </w:r>
    </w:p>
    <w:p w:rsidR="00455B13" w:rsidRDefault="00455B13" w:rsidP="00455B13">
      <w:pPr>
        <w:pStyle w:val="ListParagraph"/>
      </w:pPr>
    </w:p>
    <w:p w:rsidR="00455B13" w:rsidRDefault="00455B13" w:rsidP="00455B13">
      <w:pPr>
        <w:pStyle w:val="ListParagraph"/>
        <w:numPr>
          <w:ilvl w:val="0"/>
          <w:numId w:val="8"/>
        </w:numPr>
        <w:ind w:right="331"/>
      </w:pPr>
      <w:r>
        <w:t>Members have a right to immediate re-entry into the Clubhouse community after any length of absence, unless their return poses a threat to the Clubhouse community.</w:t>
      </w:r>
    </w:p>
    <w:p w:rsidR="00455B13" w:rsidRDefault="00455B13" w:rsidP="00455B13">
      <w:pPr>
        <w:pStyle w:val="ListParagraph"/>
      </w:pPr>
    </w:p>
    <w:p w:rsidR="00455B13" w:rsidRDefault="00455B13" w:rsidP="00455B13">
      <w:pPr>
        <w:pStyle w:val="ListParagraph"/>
        <w:numPr>
          <w:ilvl w:val="0"/>
          <w:numId w:val="8"/>
        </w:numPr>
        <w:ind w:right="331"/>
      </w:pPr>
      <w:r>
        <w:t>The Clubhouse provides an effective reach out system to members who are not attending, becoming isolated in the community or hospitalized.</w:t>
      </w:r>
    </w:p>
    <w:p w:rsidR="00455B13" w:rsidRDefault="00455B13" w:rsidP="00455B13">
      <w:pPr>
        <w:pStyle w:val="ListParagraph"/>
      </w:pPr>
    </w:p>
    <w:p w:rsidR="00455B13" w:rsidRDefault="00455B13" w:rsidP="00455B13">
      <w:pPr>
        <w:ind w:right="331"/>
      </w:pPr>
      <w:r>
        <w:t>RELATIONSHIPS</w:t>
      </w:r>
      <w:r>
        <w:tab/>
      </w:r>
    </w:p>
    <w:p w:rsidR="00455B13" w:rsidRDefault="00455B13" w:rsidP="00455B13">
      <w:pPr>
        <w:ind w:right="331"/>
      </w:pPr>
    </w:p>
    <w:p w:rsidR="00455B13" w:rsidRDefault="00455B13" w:rsidP="00455B13">
      <w:pPr>
        <w:pStyle w:val="ListParagraph"/>
        <w:numPr>
          <w:ilvl w:val="0"/>
          <w:numId w:val="8"/>
        </w:numPr>
        <w:ind w:right="331"/>
      </w:pPr>
      <w:r>
        <w:t>All Clubhouse meetings are open to both members and staff. There are no formal member only meetings or formal staff only meetings where program decisions and member issues are discussed.</w:t>
      </w:r>
    </w:p>
    <w:p w:rsidR="00455B13" w:rsidRDefault="00455B13" w:rsidP="00455B13">
      <w:pPr>
        <w:ind w:right="331"/>
      </w:pPr>
    </w:p>
    <w:p w:rsidR="00455B13" w:rsidRDefault="00455B13" w:rsidP="00455B13">
      <w:pPr>
        <w:pStyle w:val="ListParagraph"/>
        <w:numPr>
          <w:ilvl w:val="0"/>
          <w:numId w:val="8"/>
        </w:numPr>
        <w:ind w:right="331"/>
      </w:pPr>
      <w:r>
        <w:t>Clubhouse staff are sufficient to engage the membership, yet few enough to make carrying out their responsibilities impossible without member involvement.</w:t>
      </w:r>
    </w:p>
    <w:p w:rsidR="00455B13" w:rsidRDefault="00455B13" w:rsidP="00455B13">
      <w:pPr>
        <w:pStyle w:val="ListParagraph"/>
      </w:pPr>
    </w:p>
    <w:p w:rsidR="00455B13" w:rsidRDefault="00455B13" w:rsidP="00455B13">
      <w:pPr>
        <w:pStyle w:val="ListParagraph"/>
        <w:numPr>
          <w:ilvl w:val="0"/>
          <w:numId w:val="8"/>
        </w:numPr>
        <w:ind w:right="331"/>
      </w:pPr>
      <w:r>
        <w:t>Clubhouse staff have generalist roles. All staff share employment, housing, evening and weekend, holiday and unit responsibilities. Clubhouse staff do not divide their time between Clubhouse and other major work responsibilities.</w:t>
      </w:r>
    </w:p>
    <w:p w:rsidR="00455B13" w:rsidRDefault="00455B13" w:rsidP="00455B13">
      <w:pPr>
        <w:pStyle w:val="ListParagraph"/>
      </w:pPr>
    </w:p>
    <w:p w:rsidR="00455B13" w:rsidRDefault="00455B13" w:rsidP="00455B13">
      <w:pPr>
        <w:pStyle w:val="ListParagraph"/>
        <w:numPr>
          <w:ilvl w:val="0"/>
          <w:numId w:val="8"/>
        </w:numPr>
        <w:ind w:right="331"/>
      </w:pPr>
      <w:r>
        <w:t>Responsibility for the operation of the Clubhouse lies with the members and staff and ultimately with the Clubhouse director. Central to this responsibility is the engagement of members and staff in all aspects of Clubhouse operatin.</w:t>
      </w:r>
    </w:p>
    <w:p w:rsidR="00455B13" w:rsidRDefault="00455B13" w:rsidP="00455B13">
      <w:pPr>
        <w:pStyle w:val="ListParagraph"/>
      </w:pPr>
    </w:p>
    <w:p w:rsidR="00455B13" w:rsidRDefault="00455B13" w:rsidP="00455B13">
      <w:pPr>
        <w:ind w:right="331"/>
      </w:pPr>
      <w:r>
        <w:t>SPACE</w:t>
      </w:r>
    </w:p>
    <w:p w:rsidR="00455B13" w:rsidRDefault="00455B13" w:rsidP="00455B13">
      <w:pPr>
        <w:ind w:right="331"/>
      </w:pPr>
    </w:p>
    <w:p w:rsidR="00455B13" w:rsidRDefault="00455B13" w:rsidP="00455B13">
      <w:pPr>
        <w:pStyle w:val="ListParagraph"/>
        <w:numPr>
          <w:ilvl w:val="0"/>
          <w:numId w:val="8"/>
        </w:numPr>
        <w:ind w:right="331"/>
      </w:pPr>
      <w:r>
        <w:t>The Clubhouse has its own identity, including its own name, mailing address and telephone number.</w:t>
      </w:r>
    </w:p>
    <w:p w:rsidR="00455B13" w:rsidRDefault="00455B13" w:rsidP="00455B13">
      <w:pPr>
        <w:ind w:right="331"/>
      </w:pPr>
    </w:p>
    <w:p w:rsidR="00455B13" w:rsidRDefault="00455B13" w:rsidP="00455B13">
      <w:pPr>
        <w:pStyle w:val="ListParagraph"/>
        <w:numPr>
          <w:ilvl w:val="0"/>
          <w:numId w:val="8"/>
        </w:numPr>
        <w:ind w:right="331"/>
      </w:pPr>
      <w:r>
        <w:t>The Clubhouse is located in its own physical space, It is separate from any mental health center or institutional settings, and is impermeable to other programs. The Clubhouse is designed to facilitate the work-ordered day and at the same time be attractive, adequate in size, and convey a sense of respect and dignity.</w:t>
      </w:r>
    </w:p>
    <w:p w:rsidR="00455B13" w:rsidRDefault="00455B13" w:rsidP="00455B13">
      <w:pPr>
        <w:pStyle w:val="ListParagraph"/>
      </w:pPr>
    </w:p>
    <w:p w:rsidR="00455B13" w:rsidRDefault="00455B13" w:rsidP="00455B13">
      <w:pPr>
        <w:pStyle w:val="ListParagraph"/>
        <w:numPr>
          <w:ilvl w:val="0"/>
          <w:numId w:val="8"/>
        </w:numPr>
        <w:ind w:right="331"/>
      </w:pPr>
      <w:r>
        <w:t>All clubhouse space is member and staff accessible. There are no staff only or member only spaces.</w:t>
      </w:r>
    </w:p>
    <w:p w:rsidR="00455B13" w:rsidRDefault="00455B13" w:rsidP="00455B13">
      <w:pPr>
        <w:pStyle w:val="ListParagraph"/>
      </w:pPr>
    </w:p>
    <w:p w:rsidR="00455B13" w:rsidRDefault="00455B13" w:rsidP="00455B13">
      <w:pPr>
        <w:ind w:right="331"/>
      </w:pPr>
      <w:r>
        <w:t>WORK-ORDERED DAY</w:t>
      </w:r>
    </w:p>
    <w:p w:rsidR="00455B13" w:rsidRDefault="00455B13" w:rsidP="00455B13">
      <w:pPr>
        <w:ind w:right="331"/>
      </w:pPr>
    </w:p>
    <w:p w:rsidR="00455B13" w:rsidRDefault="00455B13" w:rsidP="00455B13">
      <w:pPr>
        <w:pStyle w:val="ListParagraph"/>
        <w:numPr>
          <w:ilvl w:val="0"/>
          <w:numId w:val="8"/>
        </w:numPr>
        <w:ind w:right="331"/>
      </w:pPr>
      <w:r>
        <w:t>The work-ordered day engages members and staff together, side-by-side, in the running of the Clubhouse. The Clubhouse focuses on strengths, talents and abilities; therefore, the work-ordered day must not include medication clinics, day treatment or therapy programs within the Clubhouse.</w:t>
      </w:r>
    </w:p>
    <w:p w:rsidR="00455B13" w:rsidRDefault="00455B13" w:rsidP="00455B13">
      <w:pPr>
        <w:ind w:right="331"/>
      </w:pPr>
    </w:p>
    <w:p w:rsidR="00455B13" w:rsidRDefault="00455B13" w:rsidP="00455B13">
      <w:pPr>
        <w:pStyle w:val="ListParagraph"/>
        <w:numPr>
          <w:ilvl w:val="0"/>
          <w:numId w:val="8"/>
        </w:numPr>
        <w:ind w:right="331"/>
      </w:pPr>
      <w:r>
        <w:t>The work done in the Clubhouse is exclusively the work generated by the Clubhouse in the operation and enhancement of the Clubhouse community. Nor work for outside individuals or agencies, whether for pay or not, is acceptable work in the Clubhouse. Members are not paid for any Clubhouse work, nor are there any artificial reward systems.</w:t>
      </w:r>
    </w:p>
    <w:p w:rsidR="00455B13" w:rsidRDefault="00455B13" w:rsidP="00455B13">
      <w:pPr>
        <w:pStyle w:val="ListParagraph"/>
      </w:pPr>
    </w:p>
    <w:p w:rsidR="00455B13" w:rsidRDefault="00455B13" w:rsidP="00455B13">
      <w:pPr>
        <w:pStyle w:val="ListParagraph"/>
        <w:numPr>
          <w:ilvl w:val="0"/>
          <w:numId w:val="8"/>
        </w:numPr>
        <w:ind w:right="331"/>
      </w:pPr>
      <w:r>
        <w:t>The Clubhouse is open at least five days a week. The work-ordered day parallels typical working hours.</w:t>
      </w:r>
    </w:p>
    <w:p w:rsidR="00455B13" w:rsidRDefault="00455B13" w:rsidP="00455B13">
      <w:pPr>
        <w:pStyle w:val="ListParagraph"/>
      </w:pPr>
    </w:p>
    <w:p w:rsidR="00455B13" w:rsidRDefault="00455B13" w:rsidP="00455B13">
      <w:pPr>
        <w:pStyle w:val="ListParagraph"/>
        <w:numPr>
          <w:ilvl w:val="0"/>
          <w:numId w:val="8"/>
        </w:numPr>
        <w:ind w:right="331"/>
      </w:pPr>
      <w:r>
        <w:t>The Clubhouse is organized into one or more work units, each of which has sufficient staff, members and meaningful work to sustain a full and engaging work-ordered day. Unit meetings are held to foster relationships as well as to organize and plan the work of the day.</w:t>
      </w:r>
    </w:p>
    <w:p w:rsidR="00455B13" w:rsidRDefault="00455B13" w:rsidP="00455B13">
      <w:pPr>
        <w:pStyle w:val="ListParagraph"/>
      </w:pPr>
    </w:p>
    <w:p w:rsidR="00455B13" w:rsidRDefault="00455B13" w:rsidP="00455B13">
      <w:pPr>
        <w:pStyle w:val="ListParagraph"/>
        <w:numPr>
          <w:ilvl w:val="0"/>
          <w:numId w:val="8"/>
        </w:numPr>
        <w:ind w:right="331"/>
      </w:pPr>
      <w:r>
        <w:t>All work in the Clubhouse is designed to help members regain self worth, purpose and confidence; it is not intended to be job specific training.</w:t>
      </w:r>
    </w:p>
    <w:p w:rsidR="00455B13" w:rsidRDefault="00455B13" w:rsidP="00455B13">
      <w:pPr>
        <w:pStyle w:val="ListParagraph"/>
      </w:pPr>
    </w:p>
    <w:p w:rsidR="00455B13" w:rsidRDefault="00455B13" w:rsidP="00455B13">
      <w:pPr>
        <w:pStyle w:val="ListParagraph"/>
        <w:numPr>
          <w:ilvl w:val="0"/>
          <w:numId w:val="8"/>
        </w:numPr>
        <w:ind w:right="331"/>
      </w:pPr>
      <w:r>
        <w:t>Members have the opportunity to participate in all the work of the Clubhouse, including administration, research, enrollment and orientation, reach out, hiring, training and evaluation of staff, public relations, advocacy and evaluation of Clubhouse effectiveness.</w:t>
      </w:r>
    </w:p>
    <w:p w:rsidR="00455B13" w:rsidRDefault="00455B13" w:rsidP="00455B13">
      <w:pPr>
        <w:pStyle w:val="ListParagraph"/>
      </w:pPr>
    </w:p>
    <w:p w:rsidR="00455B13" w:rsidRDefault="00455B13" w:rsidP="00455B13">
      <w:pPr>
        <w:ind w:right="331"/>
      </w:pPr>
      <w:r>
        <w:t>EMPLOYMENT</w:t>
      </w:r>
    </w:p>
    <w:p w:rsidR="00455B13" w:rsidRDefault="00455B13" w:rsidP="00455B13">
      <w:pPr>
        <w:ind w:right="331"/>
      </w:pPr>
    </w:p>
    <w:p w:rsidR="00455B13" w:rsidRDefault="00455B13" w:rsidP="00455B13">
      <w:pPr>
        <w:pStyle w:val="ListParagraph"/>
        <w:numPr>
          <w:ilvl w:val="0"/>
          <w:numId w:val="8"/>
        </w:numPr>
        <w:ind w:right="331"/>
      </w:pPr>
      <w:r>
        <w:t>The Clubhouse enables its members to return to paid work through Transitional Employment, Supported Employment and Independent Employment; therefore, the Clubhouse does not provide employment to members through in-house businesses, segregated Clubhouse enterprises or sheltered workshops.</w:t>
      </w:r>
    </w:p>
    <w:p w:rsidR="00455B13" w:rsidRDefault="00455B13" w:rsidP="00455B13">
      <w:pPr>
        <w:ind w:right="331"/>
      </w:pPr>
    </w:p>
    <w:p w:rsidR="00813BF4" w:rsidRDefault="00813BF4" w:rsidP="00455B13">
      <w:pPr>
        <w:ind w:right="331"/>
      </w:pPr>
    </w:p>
    <w:p w:rsidR="00813BF4" w:rsidRDefault="00813BF4" w:rsidP="00455B13">
      <w:pPr>
        <w:ind w:right="331"/>
      </w:pPr>
    </w:p>
    <w:p w:rsidR="00813BF4" w:rsidRDefault="00813BF4" w:rsidP="00455B13">
      <w:pPr>
        <w:ind w:right="331"/>
      </w:pPr>
    </w:p>
    <w:p w:rsidR="00813BF4" w:rsidRDefault="00813BF4" w:rsidP="00455B13">
      <w:pPr>
        <w:ind w:right="331"/>
      </w:pPr>
    </w:p>
    <w:p w:rsidR="00813BF4" w:rsidRDefault="00813BF4" w:rsidP="00455B13">
      <w:pPr>
        <w:ind w:right="331"/>
      </w:pPr>
    </w:p>
    <w:p w:rsidR="00455B13" w:rsidRDefault="00455B13" w:rsidP="00455B13">
      <w:pPr>
        <w:ind w:right="331"/>
      </w:pPr>
      <w:r>
        <w:t>Transitional Employment</w:t>
      </w:r>
    </w:p>
    <w:p w:rsidR="00455B13" w:rsidRDefault="00455B13" w:rsidP="00455B13">
      <w:pPr>
        <w:ind w:right="331"/>
      </w:pPr>
    </w:p>
    <w:p w:rsidR="00455B13" w:rsidRDefault="00455B13" w:rsidP="00455B13">
      <w:pPr>
        <w:pStyle w:val="ListParagraph"/>
        <w:numPr>
          <w:ilvl w:val="0"/>
          <w:numId w:val="8"/>
        </w:numPr>
        <w:ind w:right="331"/>
      </w:pPr>
      <w:r>
        <w:t>The Clubhouse offers its own Transitional Employment program, which provides as a right of membership opportunities for members to work on job placements in business and industry. As a defining characteristic of a Clubhouse Transitional Employment program, the Clubhouse guarantees coverage on all placements during member absences. In addition the Transitional Employment program meets the following basic criteria.</w:t>
      </w:r>
    </w:p>
    <w:p w:rsidR="00455B13" w:rsidRDefault="00455B13" w:rsidP="00455B13">
      <w:pPr>
        <w:ind w:right="331"/>
      </w:pPr>
    </w:p>
    <w:p w:rsidR="00455B13" w:rsidRPr="00222626" w:rsidRDefault="00455B13" w:rsidP="00455B13">
      <w:pPr>
        <w:pStyle w:val="ListParagraph"/>
        <w:numPr>
          <w:ilvl w:val="0"/>
          <w:numId w:val="9"/>
        </w:numPr>
        <w:ind w:right="331"/>
      </w:pPr>
      <w:r>
        <w:rPr>
          <w:sz w:val="20"/>
          <w:szCs w:val="20"/>
        </w:rPr>
        <w:t>The desire to work is the single most important factor determining placement opportunity.</w:t>
      </w:r>
    </w:p>
    <w:p w:rsidR="00455B13" w:rsidRPr="00222626" w:rsidRDefault="00455B13" w:rsidP="00455B13">
      <w:pPr>
        <w:pStyle w:val="ListParagraph"/>
        <w:numPr>
          <w:ilvl w:val="0"/>
          <w:numId w:val="9"/>
        </w:numPr>
        <w:ind w:right="331"/>
      </w:pPr>
      <w:r>
        <w:rPr>
          <w:sz w:val="20"/>
          <w:szCs w:val="20"/>
        </w:rPr>
        <w:t>Placement opportunities will continue to be available regardless of the level of success in previous placements.</w:t>
      </w:r>
    </w:p>
    <w:p w:rsidR="00455B13" w:rsidRPr="00222626" w:rsidRDefault="00455B13" w:rsidP="00455B13">
      <w:pPr>
        <w:pStyle w:val="ListParagraph"/>
        <w:numPr>
          <w:ilvl w:val="0"/>
          <w:numId w:val="9"/>
        </w:numPr>
        <w:ind w:right="331"/>
      </w:pPr>
      <w:r>
        <w:rPr>
          <w:sz w:val="20"/>
          <w:szCs w:val="20"/>
        </w:rPr>
        <w:t>Members work at the employer’s place of business.</w:t>
      </w:r>
    </w:p>
    <w:p w:rsidR="00455B13" w:rsidRPr="00222626" w:rsidRDefault="00455B13" w:rsidP="00455B13">
      <w:pPr>
        <w:pStyle w:val="ListParagraph"/>
        <w:numPr>
          <w:ilvl w:val="0"/>
          <w:numId w:val="9"/>
        </w:numPr>
        <w:ind w:right="331"/>
      </w:pPr>
      <w:r>
        <w:rPr>
          <w:sz w:val="20"/>
          <w:szCs w:val="20"/>
        </w:rPr>
        <w:t>Members are paid the prevailing wage rate, but at least minimum wage, directly by the employer.</w:t>
      </w:r>
    </w:p>
    <w:p w:rsidR="00455B13" w:rsidRDefault="00455B13" w:rsidP="00455B13">
      <w:pPr>
        <w:pStyle w:val="ListParagraph"/>
        <w:numPr>
          <w:ilvl w:val="0"/>
          <w:numId w:val="9"/>
        </w:numPr>
        <w:ind w:right="331"/>
        <w:rPr>
          <w:sz w:val="20"/>
          <w:szCs w:val="20"/>
        </w:rPr>
      </w:pPr>
      <w:r w:rsidRPr="00222626">
        <w:rPr>
          <w:sz w:val="20"/>
          <w:szCs w:val="20"/>
        </w:rPr>
        <w:t>Transitional Employment placements are drawn</w:t>
      </w:r>
      <w:r>
        <w:rPr>
          <w:sz w:val="20"/>
          <w:szCs w:val="20"/>
        </w:rPr>
        <w:t xml:space="preserve"> from a wide variety of job opportunities.</w:t>
      </w:r>
    </w:p>
    <w:p w:rsidR="00455B13" w:rsidRDefault="00455B13" w:rsidP="00455B13">
      <w:pPr>
        <w:pStyle w:val="ListParagraph"/>
        <w:numPr>
          <w:ilvl w:val="0"/>
          <w:numId w:val="9"/>
        </w:numPr>
        <w:ind w:right="331"/>
        <w:rPr>
          <w:sz w:val="20"/>
          <w:szCs w:val="20"/>
        </w:rPr>
      </w:pPr>
      <w:r>
        <w:rPr>
          <w:sz w:val="20"/>
          <w:szCs w:val="20"/>
        </w:rPr>
        <w:t>Transitional Employment placements are part-time and time-limited, generally 15 to 20 hours per week and from six to nine months in duration.</w:t>
      </w:r>
    </w:p>
    <w:p w:rsidR="00455B13" w:rsidRDefault="00455B13" w:rsidP="00455B13">
      <w:pPr>
        <w:pStyle w:val="ListParagraph"/>
        <w:numPr>
          <w:ilvl w:val="0"/>
          <w:numId w:val="9"/>
        </w:numPr>
        <w:ind w:right="331"/>
        <w:rPr>
          <w:sz w:val="20"/>
          <w:szCs w:val="20"/>
        </w:rPr>
      </w:pPr>
      <w:r>
        <w:rPr>
          <w:sz w:val="20"/>
          <w:szCs w:val="20"/>
        </w:rPr>
        <w:t>Selection and training of members on Transitional Employment is the responsibility of the Clubhouse, not the employer.</w:t>
      </w:r>
    </w:p>
    <w:p w:rsidR="00455B13" w:rsidRDefault="00455B13" w:rsidP="00455B13">
      <w:pPr>
        <w:pStyle w:val="ListParagraph"/>
        <w:numPr>
          <w:ilvl w:val="0"/>
          <w:numId w:val="9"/>
        </w:numPr>
        <w:ind w:right="331"/>
        <w:rPr>
          <w:sz w:val="20"/>
          <w:szCs w:val="20"/>
        </w:rPr>
      </w:pPr>
      <w:r>
        <w:rPr>
          <w:sz w:val="20"/>
          <w:szCs w:val="20"/>
        </w:rPr>
        <w:t>Clubhouse members and staff prepare reports on TE placements for all appropriate agencies dealing with members’ benefits.</w:t>
      </w:r>
    </w:p>
    <w:p w:rsidR="00455B13" w:rsidRDefault="00455B13" w:rsidP="00455B13">
      <w:pPr>
        <w:pStyle w:val="ListParagraph"/>
        <w:numPr>
          <w:ilvl w:val="0"/>
          <w:numId w:val="9"/>
        </w:numPr>
        <w:ind w:right="331"/>
        <w:rPr>
          <w:sz w:val="20"/>
          <w:szCs w:val="20"/>
        </w:rPr>
      </w:pPr>
      <w:r>
        <w:rPr>
          <w:sz w:val="20"/>
          <w:szCs w:val="20"/>
        </w:rPr>
        <w:t>Transitional Employment placements are managed by Clubhouse staff and members and not by TE specialists.</w:t>
      </w:r>
    </w:p>
    <w:p w:rsidR="00455B13" w:rsidRDefault="00455B13" w:rsidP="00455B13">
      <w:pPr>
        <w:pStyle w:val="ListParagraph"/>
        <w:numPr>
          <w:ilvl w:val="0"/>
          <w:numId w:val="9"/>
        </w:numPr>
        <w:ind w:right="331"/>
        <w:rPr>
          <w:sz w:val="20"/>
          <w:szCs w:val="20"/>
        </w:rPr>
      </w:pPr>
      <w:r>
        <w:rPr>
          <w:sz w:val="20"/>
          <w:szCs w:val="20"/>
        </w:rPr>
        <w:t>There are no TE placements within the Clubhouse. Transitional Employment placements at an auspice agency must be off site from the Clubhouse and meet all of the above criteria.</w:t>
      </w:r>
    </w:p>
    <w:p w:rsidR="00455B13" w:rsidRDefault="00455B13" w:rsidP="00455B13">
      <w:pPr>
        <w:ind w:right="331"/>
        <w:rPr>
          <w:sz w:val="20"/>
          <w:szCs w:val="20"/>
        </w:rPr>
      </w:pPr>
    </w:p>
    <w:p w:rsidR="00455B13" w:rsidRDefault="00455B13" w:rsidP="00455B13">
      <w:pPr>
        <w:ind w:right="331"/>
      </w:pPr>
      <w:r>
        <w:t>Supported and Independent Employment</w:t>
      </w:r>
    </w:p>
    <w:p w:rsidR="00455B13" w:rsidRDefault="00455B13" w:rsidP="00455B13">
      <w:pPr>
        <w:ind w:right="331"/>
      </w:pPr>
    </w:p>
    <w:p w:rsidR="00455B13" w:rsidRDefault="00455B13" w:rsidP="00455B13">
      <w:pPr>
        <w:pStyle w:val="ListParagraph"/>
        <w:numPr>
          <w:ilvl w:val="0"/>
          <w:numId w:val="10"/>
        </w:numPr>
        <w:ind w:right="331"/>
      </w:pPr>
      <w:r>
        <w:t>The Clubhouse offers its own Supported and Independent Employment programs to assist members to secure, sustain and subsequently, to better their employment. As a defining characteristic of Clubhouse Supported Employment, the Clubhouse maintains a relationship with the working member and the employer. Members and staff in partnership determine the type, frequency and location of desired supports.</w:t>
      </w:r>
    </w:p>
    <w:p w:rsidR="00455B13" w:rsidRDefault="00455B13" w:rsidP="00455B13">
      <w:pPr>
        <w:ind w:right="331"/>
      </w:pPr>
    </w:p>
    <w:p w:rsidR="00455B13" w:rsidRDefault="00455B13" w:rsidP="00455B13">
      <w:pPr>
        <w:pStyle w:val="ListParagraph"/>
        <w:numPr>
          <w:ilvl w:val="0"/>
          <w:numId w:val="10"/>
        </w:numPr>
        <w:ind w:right="331"/>
      </w:pPr>
      <w:r>
        <w:t>Members who are working independently continue to have available all Clubhouse supports and opportunities including advocacy for entitlements, and assistance with housing, clinical, legal, financial and personal issues, as well as participation in evening and weekend programs.</w:t>
      </w:r>
    </w:p>
    <w:p w:rsidR="00455B13" w:rsidRDefault="00455B13" w:rsidP="00455B13">
      <w:pPr>
        <w:ind w:right="331"/>
      </w:pPr>
    </w:p>
    <w:p w:rsidR="00455B13" w:rsidRDefault="00455B13" w:rsidP="00455B13">
      <w:pPr>
        <w:ind w:right="331"/>
      </w:pPr>
      <w:r>
        <w:t>EDUCATION</w:t>
      </w:r>
    </w:p>
    <w:p w:rsidR="00455B13" w:rsidRDefault="00455B13" w:rsidP="00455B13">
      <w:pPr>
        <w:ind w:right="331"/>
      </w:pPr>
    </w:p>
    <w:p w:rsidR="00455B13" w:rsidRDefault="00455B13" w:rsidP="00455B13">
      <w:pPr>
        <w:pStyle w:val="ListParagraph"/>
        <w:numPr>
          <w:ilvl w:val="0"/>
          <w:numId w:val="10"/>
        </w:numPr>
        <w:ind w:right="331"/>
      </w:pPr>
      <w:r>
        <w:t>The Clubhouse assists members to further their vocational and educational goals by helping them take advantage of adult education opportunities in the community. When the Clubhouse also provides an in-house educational program, it significantly utilizes the teaching and tutoring skills of members.</w:t>
      </w:r>
    </w:p>
    <w:p w:rsidR="00455B13" w:rsidRDefault="00455B13" w:rsidP="00455B13">
      <w:pPr>
        <w:ind w:right="331"/>
      </w:pPr>
    </w:p>
    <w:p w:rsidR="00455B13" w:rsidRDefault="00455B13" w:rsidP="00455B13">
      <w:pPr>
        <w:ind w:right="331"/>
      </w:pPr>
      <w:r>
        <w:t>FUNCTIONS OF THE HOUSE</w:t>
      </w:r>
    </w:p>
    <w:p w:rsidR="00455B13" w:rsidRDefault="00455B13" w:rsidP="00455B13">
      <w:pPr>
        <w:ind w:right="331"/>
      </w:pPr>
    </w:p>
    <w:p w:rsidR="00455B13" w:rsidRDefault="00455B13" w:rsidP="00455B13">
      <w:pPr>
        <w:pStyle w:val="ListParagraph"/>
        <w:numPr>
          <w:ilvl w:val="0"/>
          <w:numId w:val="10"/>
        </w:numPr>
        <w:ind w:right="331"/>
      </w:pPr>
      <w:r>
        <w:t>The Clubhouse is located in an area where access to local transportation can be assured, both in terms of getting to and from the program and accessing TE opportunities. The Clubhouse provides or arranges for effective alternatives whenever access to public transportation is limited.</w:t>
      </w:r>
    </w:p>
    <w:p w:rsidR="00455B13" w:rsidRDefault="00455B13" w:rsidP="00455B13">
      <w:pPr>
        <w:ind w:right="331"/>
      </w:pPr>
    </w:p>
    <w:p w:rsidR="00455B13" w:rsidRDefault="00455B13" w:rsidP="00455B13">
      <w:pPr>
        <w:pStyle w:val="ListParagraph"/>
        <w:numPr>
          <w:ilvl w:val="0"/>
          <w:numId w:val="10"/>
        </w:numPr>
        <w:ind w:right="331"/>
      </w:pPr>
      <w:r>
        <w:t>Community support services are provided by members and staff of the Clubhouse. Community support activities are centered in the work unit structure of the Clubhouse. They include helping with entitlements, housing and advocacy, promoting healthy lifestyles, as well as assistance in finding quality medical, psychological, pharmacological and substance abuse services in the community.</w:t>
      </w:r>
    </w:p>
    <w:p w:rsidR="00455B13" w:rsidRDefault="00455B13" w:rsidP="00455B13">
      <w:pPr>
        <w:pStyle w:val="ListParagraph"/>
        <w:numPr>
          <w:ilvl w:val="0"/>
          <w:numId w:val="10"/>
        </w:numPr>
        <w:ind w:right="331"/>
      </w:pPr>
      <w:r>
        <w:t>The Clubhouse is committed to securing a range of choices of safe, decent and affordable housing including independent living opportunities for all members. The Clubhouse has access to opportunities that meet these criteria, or in unavailable, the Clubhouse develops its own housing program. Clubhouse housing programs meet the following basic criteria.</w:t>
      </w:r>
    </w:p>
    <w:p w:rsidR="00455B13" w:rsidRDefault="00455B13" w:rsidP="00455B13">
      <w:pPr>
        <w:pStyle w:val="ListParagraph"/>
      </w:pPr>
    </w:p>
    <w:p w:rsidR="00455B13" w:rsidRPr="0004732E" w:rsidRDefault="00455B13" w:rsidP="00455B13">
      <w:pPr>
        <w:pStyle w:val="ListParagraph"/>
        <w:numPr>
          <w:ilvl w:val="1"/>
          <w:numId w:val="10"/>
        </w:numPr>
        <w:ind w:right="331"/>
      </w:pPr>
      <w:r>
        <w:rPr>
          <w:sz w:val="20"/>
          <w:szCs w:val="20"/>
        </w:rPr>
        <w:t>Members and staff manage the program together.</w:t>
      </w:r>
    </w:p>
    <w:p w:rsidR="00455B13" w:rsidRPr="0004732E" w:rsidRDefault="00455B13" w:rsidP="00455B13">
      <w:pPr>
        <w:pStyle w:val="ListParagraph"/>
        <w:numPr>
          <w:ilvl w:val="1"/>
          <w:numId w:val="10"/>
        </w:numPr>
        <w:ind w:right="331"/>
      </w:pPr>
      <w:r>
        <w:rPr>
          <w:sz w:val="20"/>
          <w:szCs w:val="20"/>
        </w:rPr>
        <w:t>Members who live there do so by choice.</w:t>
      </w:r>
    </w:p>
    <w:p w:rsidR="00455B13" w:rsidRPr="0004732E" w:rsidRDefault="00455B13" w:rsidP="00455B13">
      <w:pPr>
        <w:pStyle w:val="ListParagraph"/>
        <w:numPr>
          <w:ilvl w:val="1"/>
          <w:numId w:val="10"/>
        </w:numPr>
        <w:ind w:right="331"/>
      </w:pPr>
      <w:r>
        <w:rPr>
          <w:sz w:val="20"/>
          <w:szCs w:val="20"/>
        </w:rPr>
        <w:t>Members choose the location of their housing and their roommates.</w:t>
      </w:r>
    </w:p>
    <w:p w:rsidR="00455B13" w:rsidRPr="0004732E" w:rsidRDefault="00455B13" w:rsidP="00455B13">
      <w:pPr>
        <w:pStyle w:val="ListParagraph"/>
        <w:numPr>
          <w:ilvl w:val="1"/>
          <w:numId w:val="10"/>
        </w:numPr>
        <w:ind w:right="331"/>
      </w:pPr>
      <w:r>
        <w:rPr>
          <w:sz w:val="20"/>
          <w:szCs w:val="20"/>
        </w:rPr>
        <w:t>Policies and procedures are developed in a manner consistent with the rest of the Clubhouse culture</w:t>
      </w:r>
    </w:p>
    <w:p w:rsidR="00455B13" w:rsidRPr="0004732E" w:rsidRDefault="00455B13" w:rsidP="00455B13">
      <w:pPr>
        <w:pStyle w:val="ListParagraph"/>
        <w:numPr>
          <w:ilvl w:val="1"/>
          <w:numId w:val="10"/>
        </w:numPr>
        <w:ind w:right="331"/>
      </w:pPr>
      <w:r>
        <w:rPr>
          <w:sz w:val="20"/>
          <w:szCs w:val="20"/>
        </w:rPr>
        <w:t>The level of support increases or decreases in response to the changing needs of the member.</w:t>
      </w:r>
    </w:p>
    <w:p w:rsidR="00455B13" w:rsidRPr="001D5EA7" w:rsidRDefault="00455B13" w:rsidP="00455B13">
      <w:pPr>
        <w:pStyle w:val="ListParagraph"/>
        <w:numPr>
          <w:ilvl w:val="1"/>
          <w:numId w:val="10"/>
        </w:numPr>
        <w:ind w:right="331"/>
      </w:pPr>
      <w:r w:rsidRPr="001D5EA7">
        <w:rPr>
          <w:sz w:val="20"/>
          <w:szCs w:val="20"/>
        </w:rPr>
        <w:t>Members and staff actively reach out to help members keep their housing, especially during periods of hospitalization.</w:t>
      </w:r>
    </w:p>
    <w:p w:rsidR="00455B13" w:rsidRDefault="00455B13" w:rsidP="00455B13">
      <w:pPr>
        <w:ind w:right="331"/>
      </w:pPr>
    </w:p>
    <w:p w:rsidR="00455B13" w:rsidRDefault="00455B13" w:rsidP="00455B13">
      <w:pPr>
        <w:pStyle w:val="ListParagraph"/>
        <w:numPr>
          <w:ilvl w:val="0"/>
          <w:numId w:val="10"/>
        </w:numPr>
        <w:ind w:right="331"/>
      </w:pPr>
      <w:r>
        <w:t>The Clubhouse conducts an objective evaluation of its effectiveness on a regular basis.</w:t>
      </w:r>
    </w:p>
    <w:p w:rsidR="00455B13" w:rsidRDefault="00455B13" w:rsidP="00455B13">
      <w:pPr>
        <w:ind w:right="331"/>
      </w:pPr>
    </w:p>
    <w:p w:rsidR="00455B13" w:rsidRDefault="00455B13" w:rsidP="00455B13">
      <w:pPr>
        <w:pStyle w:val="ListParagraph"/>
        <w:numPr>
          <w:ilvl w:val="0"/>
          <w:numId w:val="10"/>
        </w:numPr>
        <w:ind w:right="331"/>
      </w:pPr>
      <w:r>
        <w:t>The Clubhouse director, members, staff and other appropriate persons participate in a three-week training program in the Clubhouse Model at a certified training base.</w:t>
      </w:r>
    </w:p>
    <w:p w:rsidR="00455B13" w:rsidRDefault="00455B13" w:rsidP="00455B13">
      <w:pPr>
        <w:pStyle w:val="ListParagraph"/>
      </w:pPr>
    </w:p>
    <w:p w:rsidR="00455B13" w:rsidRDefault="00455B13" w:rsidP="00455B13">
      <w:pPr>
        <w:pStyle w:val="ListParagraph"/>
        <w:numPr>
          <w:ilvl w:val="0"/>
          <w:numId w:val="10"/>
        </w:numPr>
        <w:ind w:right="331"/>
      </w:pPr>
      <w:r>
        <w:t>The Clubhouse has recreational and social programs during evenings and on weekends. Holidays are celebrated on the actual day they are observed.</w:t>
      </w:r>
    </w:p>
    <w:p w:rsidR="00455B13" w:rsidRDefault="00455B13" w:rsidP="00455B13">
      <w:pPr>
        <w:pStyle w:val="ListParagraph"/>
      </w:pPr>
    </w:p>
    <w:p w:rsidR="00455B13" w:rsidRDefault="00455B13" w:rsidP="00455B13">
      <w:pPr>
        <w:ind w:right="331"/>
      </w:pPr>
      <w:r>
        <w:t>FUNDING, GOVERNANCE and ADMINISTRATION</w:t>
      </w:r>
    </w:p>
    <w:p w:rsidR="00455B13" w:rsidRDefault="00455B13" w:rsidP="00455B13">
      <w:pPr>
        <w:ind w:right="331"/>
      </w:pPr>
    </w:p>
    <w:p w:rsidR="00455B13" w:rsidRDefault="00455B13" w:rsidP="00455B13">
      <w:pPr>
        <w:pStyle w:val="ListParagraph"/>
        <w:numPr>
          <w:ilvl w:val="0"/>
          <w:numId w:val="10"/>
        </w:numPr>
        <w:ind w:right="331"/>
      </w:pPr>
      <w:r>
        <w:t>The Clubhouse has an independent board of directors, or if it is affiliated with a sponsoring agency, has a separate advisory board comprised of individuals uniquely positioned to provide financial, legal, legislative, employment development, consumer and community support and advocacy for the Clubhouse.</w:t>
      </w:r>
    </w:p>
    <w:p w:rsidR="00455B13" w:rsidRDefault="00455B13" w:rsidP="00455B13">
      <w:pPr>
        <w:ind w:right="331"/>
      </w:pPr>
    </w:p>
    <w:p w:rsidR="00455B13" w:rsidRDefault="00455B13" w:rsidP="00455B13">
      <w:pPr>
        <w:pStyle w:val="ListParagraph"/>
        <w:numPr>
          <w:ilvl w:val="0"/>
          <w:numId w:val="10"/>
        </w:numPr>
        <w:ind w:right="331"/>
      </w:pPr>
      <w:r>
        <w:t>The Clubhouse develops and maintains its own budget, approved by the board or advisory board prior to the beginning of the fiscal year and monitored routinely during the fiscal year.</w:t>
      </w:r>
    </w:p>
    <w:p w:rsidR="00455B13" w:rsidRDefault="00455B13" w:rsidP="00455B13">
      <w:pPr>
        <w:pStyle w:val="ListParagraph"/>
      </w:pPr>
    </w:p>
    <w:p w:rsidR="00455B13" w:rsidRDefault="00455B13" w:rsidP="00455B13">
      <w:pPr>
        <w:pStyle w:val="ListParagraph"/>
        <w:numPr>
          <w:ilvl w:val="0"/>
          <w:numId w:val="10"/>
        </w:numPr>
        <w:ind w:right="331"/>
      </w:pPr>
      <w:r>
        <w:t>Staff salaries are competitive with comparable positions in the mental health field.</w:t>
      </w:r>
    </w:p>
    <w:p w:rsidR="00455B13" w:rsidRDefault="00455B13" w:rsidP="00455B13">
      <w:pPr>
        <w:pStyle w:val="ListParagraph"/>
      </w:pPr>
    </w:p>
    <w:p w:rsidR="00455B13" w:rsidRDefault="00455B13" w:rsidP="00455B13">
      <w:pPr>
        <w:pStyle w:val="ListParagraph"/>
        <w:numPr>
          <w:ilvl w:val="0"/>
          <w:numId w:val="10"/>
        </w:numPr>
        <w:ind w:right="331"/>
      </w:pPr>
      <w:r>
        <w:t>The Clubhouse has the support of appropriate mental health authorities and all necessary licenses and accreditations. The Clubhouse collaborates with people and organizations that can increase its effectiveness in the broader community.</w:t>
      </w:r>
    </w:p>
    <w:p w:rsidR="00455B13" w:rsidRDefault="00455B13" w:rsidP="00455B13">
      <w:pPr>
        <w:pStyle w:val="ListParagraph"/>
      </w:pPr>
    </w:p>
    <w:p w:rsidR="00455B13" w:rsidRDefault="00455B13" w:rsidP="00455B13">
      <w:pPr>
        <w:pStyle w:val="ListParagraph"/>
        <w:numPr>
          <w:ilvl w:val="0"/>
          <w:numId w:val="10"/>
        </w:numPr>
        <w:ind w:right="331"/>
      </w:pPr>
      <w:r>
        <w:t>The Clubhouse holds open forums and has procedures which enable members and staff to actively participate in decision making, generally by consensus, regarding governance, policy making, and the future direction and development of the Clubhouse.</w:t>
      </w:r>
    </w:p>
    <w:p w:rsidR="00455B13" w:rsidRDefault="00455B13" w:rsidP="00455B13">
      <w:pPr>
        <w:pStyle w:val="ListParagraph"/>
      </w:pPr>
    </w:p>
    <w:p w:rsidR="00455B13" w:rsidRDefault="00455B13" w:rsidP="00455B13">
      <w:pPr>
        <w:ind w:right="331"/>
      </w:pPr>
    </w:p>
    <w:p w:rsidR="00455B13" w:rsidRDefault="00455B13" w:rsidP="00455B13">
      <w:pPr>
        <w:ind w:right="331"/>
        <w:rPr>
          <w:sz w:val="20"/>
          <w:szCs w:val="20"/>
        </w:rPr>
      </w:pPr>
      <w:r>
        <w:rPr>
          <w:sz w:val="20"/>
          <w:szCs w:val="20"/>
        </w:rPr>
        <w:t>International Center for Clubhouse Development</w:t>
      </w:r>
    </w:p>
    <w:p w:rsidR="00455B13" w:rsidRDefault="00455B13" w:rsidP="00455B13">
      <w:pPr>
        <w:ind w:right="331"/>
        <w:rPr>
          <w:sz w:val="20"/>
          <w:szCs w:val="20"/>
        </w:rPr>
      </w:pPr>
      <w:r>
        <w:rPr>
          <w:sz w:val="20"/>
          <w:szCs w:val="20"/>
        </w:rPr>
        <w:t>425 West 47</w:t>
      </w:r>
      <w:r w:rsidRPr="00ED17B1">
        <w:rPr>
          <w:sz w:val="20"/>
          <w:szCs w:val="20"/>
          <w:vertAlign w:val="superscript"/>
        </w:rPr>
        <w:t>th</w:t>
      </w:r>
      <w:r>
        <w:rPr>
          <w:sz w:val="20"/>
          <w:szCs w:val="20"/>
        </w:rPr>
        <w:t xml:space="preserve"> Street</w:t>
      </w:r>
    </w:p>
    <w:p w:rsidR="00455B13" w:rsidRDefault="00455B13" w:rsidP="00455B13">
      <w:pPr>
        <w:ind w:right="331"/>
        <w:rPr>
          <w:sz w:val="20"/>
          <w:szCs w:val="20"/>
        </w:rPr>
      </w:pPr>
      <w:r>
        <w:rPr>
          <w:sz w:val="20"/>
          <w:szCs w:val="20"/>
        </w:rPr>
        <w:t>New York, New York 10036</w:t>
      </w:r>
    </w:p>
    <w:p w:rsidR="00455B13" w:rsidRDefault="00455B13" w:rsidP="00455B13">
      <w:pPr>
        <w:ind w:right="331"/>
        <w:rPr>
          <w:sz w:val="20"/>
          <w:szCs w:val="20"/>
        </w:rPr>
      </w:pPr>
      <w:r>
        <w:rPr>
          <w:sz w:val="20"/>
          <w:szCs w:val="20"/>
        </w:rPr>
        <w:t>USA</w:t>
      </w:r>
    </w:p>
    <w:p w:rsidR="00455B13" w:rsidRDefault="00455B13" w:rsidP="00455B13">
      <w:pPr>
        <w:ind w:right="331"/>
        <w:rPr>
          <w:sz w:val="20"/>
          <w:szCs w:val="20"/>
        </w:rPr>
      </w:pPr>
      <w:r>
        <w:rPr>
          <w:sz w:val="20"/>
          <w:szCs w:val="20"/>
        </w:rPr>
        <w:t>Telephone: 212-582-0343</w:t>
      </w:r>
    </w:p>
    <w:p w:rsidR="00455B13" w:rsidRDefault="00455B13" w:rsidP="00455B13">
      <w:pPr>
        <w:ind w:right="331"/>
        <w:rPr>
          <w:sz w:val="20"/>
          <w:szCs w:val="20"/>
        </w:rPr>
      </w:pPr>
      <w:r>
        <w:rPr>
          <w:sz w:val="20"/>
          <w:szCs w:val="20"/>
        </w:rPr>
        <w:t>Fax: 212-397-1649</w:t>
      </w:r>
    </w:p>
    <w:p w:rsidR="00455B13" w:rsidRDefault="00455B13" w:rsidP="00455B13">
      <w:pPr>
        <w:ind w:right="331"/>
        <w:rPr>
          <w:sz w:val="20"/>
          <w:szCs w:val="20"/>
        </w:rPr>
      </w:pPr>
      <w:r>
        <w:rPr>
          <w:sz w:val="20"/>
          <w:szCs w:val="20"/>
        </w:rPr>
        <w:t xml:space="preserve">Web: </w:t>
      </w:r>
      <w:hyperlink r:id="rId9" w:history="1">
        <w:r w:rsidRPr="00F4754E">
          <w:rPr>
            <w:rStyle w:val="Hyperlink"/>
            <w:sz w:val="20"/>
            <w:szCs w:val="20"/>
          </w:rPr>
          <w:t>www.iccd.org</w:t>
        </w:r>
      </w:hyperlink>
    </w:p>
    <w:p w:rsidR="00455B13" w:rsidRDefault="00455B13" w:rsidP="00455B13">
      <w:pPr>
        <w:ind w:right="331"/>
        <w:rPr>
          <w:sz w:val="20"/>
          <w:szCs w:val="20"/>
        </w:rPr>
      </w:pPr>
      <w:r>
        <w:rPr>
          <w:sz w:val="20"/>
          <w:szCs w:val="20"/>
        </w:rPr>
        <w:t xml:space="preserve">October, 1989 </w:t>
      </w:r>
      <w:r>
        <w:rPr>
          <w:rFonts w:cstheme="minorHAnsi"/>
          <w:sz w:val="20"/>
          <w:szCs w:val="20"/>
        </w:rPr>
        <w:t>©</w:t>
      </w:r>
    </w:p>
    <w:p w:rsidR="006946B8" w:rsidRDefault="00455B13" w:rsidP="00455B13">
      <w:pPr>
        <w:ind w:left="360" w:firstLine="0"/>
        <w:rPr>
          <w:sz w:val="20"/>
          <w:szCs w:val="20"/>
        </w:rPr>
      </w:pPr>
      <w:r>
        <w:rPr>
          <w:sz w:val="20"/>
          <w:szCs w:val="20"/>
        </w:rPr>
        <w:t>Revised as of October, 2010</w:t>
      </w:r>
    </w:p>
    <w:p w:rsidR="006946B8" w:rsidRDefault="006946B8" w:rsidP="00455B13">
      <w:pPr>
        <w:ind w:left="360" w:firstLine="0"/>
        <w:rPr>
          <w:sz w:val="20"/>
          <w:szCs w:val="20"/>
        </w:rPr>
      </w:pPr>
    </w:p>
    <w:p w:rsidR="006946B8" w:rsidRDefault="006946B8" w:rsidP="00455B13">
      <w:pPr>
        <w:ind w:left="360" w:firstLine="0"/>
        <w:rPr>
          <w:sz w:val="20"/>
          <w:szCs w:val="20"/>
        </w:rPr>
      </w:pPr>
    </w:p>
    <w:p w:rsidR="006946B8" w:rsidRDefault="006946B8" w:rsidP="00455B13">
      <w:pPr>
        <w:ind w:left="360" w:firstLine="0"/>
        <w:rPr>
          <w:sz w:val="20"/>
          <w:szCs w:val="20"/>
        </w:rPr>
      </w:pPr>
    </w:p>
    <w:p w:rsidR="000066E7" w:rsidRDefault="000066E7" w:rsidP="00D0683F">
      <w:pPr>
        <w:spacing w:line="157" w:lineRule="atLeast"/>
        <w:ind w:firstLine="0"/>
        <w:rPr>
          <w:rFonts w:ascii="Microsoft Sans Serif" w:eastAsia="Times New Roman" w:hAnsi="Microsoft Sans Serif" w:cs="Microsoft Sans Serif"/>
          <w:b/>
          <w:i/>
          <w:color w:val="333333"/>
          <w:sz w:val="32"/>
          <w:szCs w:val="32"/>
          <w:lang w:bidi="ar-SA"/>
        </w:rPr>
      </w:pPr>
    </w:p>
    <w:p w:rsidR="00D0683F" w:rsidRPr="00D0683F" w:rsidRDefault="00D0683F" w:rsidP="00D0683F">
      <w:pPr>
        <w:spacing w:line="157" w:lineRule="atLeast"/>
        <w:ind w:firstLine="0"/>
        <w:rPr>
          <w:rFonts w:ascii="Microsoft Sans Serif" w:eastAsia="Times New Roman" w:hAnsi="Microsoft Sans Serif" w:cs="Microsoft Sans Serif"/>
          <w:b/>
          <w:i/>
          <w:color w:val="333333"/>
          <w:sz w:val="32"/>
          <w:szCs w:val="32"/>
          <w:lang w:bidi="ar-SA"/>
        </w:rPr>
      </w:pPr>
      <w:r w:rsidRPr="00D0683F">
        <w:rPr>
          <w:rFonts w:ascii="Microsoft Sans Serif" w:eastAsia="Times New Roman" w:hAnsi="Microsoft Sans Serif" w:cs="Microsoft Sans Serif"/>
          <w:b/>
          <w:i/>
          <w:color w:val="333333"/>
          <w:sz w:val="32"/>
          <w:szCs w:val="32"/>
          <w:lang w:bidi="ar-SA"/>
        </w:rPr>
        <w:t>Famous Individuals with Mental Illness….</w:t>
      </w:r>
    </w:p>
    <w:p w:rsidR="00D0683F" w:rsidRDefault="00D0683F" w:rsidP="00D0683F">
      <w:pPr>
        <w:spacing w:line="157" w:lineRule="atLeast"/>
        <w:ind w:firstLine="0"/>
        <w:rPr>
          <w:rFonts w:ascii="Microsoft Sans Serif" w:eastAsia="Times New Roman" w:hAnsi="Microsoft Sans Serif" w:cs="Microsoft Sans Serif"/>
          <w:color w:val="333333"/>
          <w:sz w:val="32"/>
          <w:szCs w:val="32"/>
          <w:lang w:bidi="ar-SA"/>
        </w:rPr>
      </w:pPr>
    </w:p>
    <w:p w:rsidR="000066E7" w:rsidRDefault="00D0683F" w:rsidP="00D0683F">
      <w:pPr>
        <w:spacing w:line="157" w:lineRule="atLeast"/>
        <w:ind w:firstLine="0"/>
        <w:rPr>
          <w:rFonts w:ascii="Arial" w:eastAsia="Times New Roman" w:hAnsi="Arial" w:cs="Arial"/>
          <w:color w:val="333333"/>
          <w:sz w:val="9"/>
          <w:szCs w:val="9"/>
          <w:lang w:bidi="ar-SA"/>
        </w:rPr>
      </w:pPr>
      <w:r w:rsidRPr="00D0683F">
        <w:rPr>
          <w:rFonts w:ascii="Microsoft Sans Serif" w:eastAsia="Times New Roman" w:hAnsi="Microsoft Sans Serif" w:cs="Microsoft Sans Serif"/>
          <w:color w:val="333333"/>
          <w:sz w:val="32"/>
          <w:szCs w:val="32"/>
          <w:lang w:bidi="ar-SA"/>
        </w:rPr>
        <w:t>A growing number of celebrities are going public with their battles with mental illness. Many famous people have lived with serious mental illnesses, including:</w:t>
      </w:r>
      <w:r w:rsidRPr="00D0683F">
        <w:rPr>
          <w:rFonts w:ascii="Arial" w:eastAsia="Times New Roman" w:hAnsi="Arial" w:cs="Arial"/>
          <w:color w:val="333333"/>
          <w:sz w:val="9"/>
          <w:szCs w:val="9"/>
          <w:lang w:bidi="ar-SA"/>
        </w:rPr>
        <w:t xml:space="preserve"> </w:t>
      </w:r>
      <w:r w:rsidRPr="00D0683F">
        <w:rPr>
          <w:rFonts w:ascii="Arial" w:eastAsia="Times New Roman" w:hAnsi="Arial" w:cs="Arial"/>
          <w:color w:val="333333"/>
          <w:sz w:val="9"/>
          <w:szCs w:val="9"/>
          <w:lang w:bidi="ar-SA"/>
        </w:rPr>
        <w:br/>
      </w:r>
    </w:p>
    <w:p w:rsidR="007B1F9B" w:rsidRDefault="00D0683F" w:rsidP="00D0683F">
      <w:pPr>
        <w:spacing w:line="157" w:lineRule="atLeast"/>
        <w:ind w:firstLine="0"/>
        <w:rPr>
          <w:rFonts w:ascii="Arial" w:eastAsia="Times New Roman" w:hAnsi="Arial" w:cs="Arial"/>
          <w:color w:val="333333"/>
          <w:sz w:val="9"/>
          <w:szCs w:val="9"/>
          <w:lang w:bidi="ar-SA"/>
        </w:rPr>
      </w:pPr>
      <w:r w:rsidRPr="00D0683F">
        <w:rPr>
          <w:rFonts w:ascii="Arial" w:eastAsia="Times New Roman" w:hAnsi="Arial" w:cs="Arial"/>
          <w:color w:val="333333"/>
          <w:sz w:val="9"/>
          <w:szCs w:val="9"/>
          <w:lang w:bidi="ar-SA"/>
        </w:rPr>
        <w:br/>
      </w:r>
      <w:r w:rsidRPr="00D0683F">
        <w:rPr>
          <w:rFonts w:ascii="Bradley Hand ITC" w:eastAsia="Times New Roman" w:hAnsi="Bradley Hand ITC" w:cs="Arial"/>
          <w:b/>
          <w:bCs/>
          <w:color w:val="333333"/>
          <w:sz w:val="28"/>
          <w:szCs w:val="28"/>
          <w:lang w:bidi="ar-SA"/>
        </w:rPr>
        <w:t>ABRAHAM LINCOLN</w:t>
      </w:r>
      <w:r w:rsidRPr="00D0683F">
        <w:rPr>
          <w:rFonts w:ascii="Arial" w:eastAsia="Times New Roman" w:hAnsi="Arial" w:cs="Arial"/>
          <w:b/>
          <w:bCs/>
          <w:color w:val="333333"/>
          <w:sz w:val="9"/>
          <w:szCs w:val="9"/>
          <w:lang w:bidi="ar-SA"/>
        </w:rPr>
        <w:t xml:space="preserve"> </w:t>
      </w:r>
      <w:r w:rsidRPr="00D0683F">
        <w:rPr>
          <w:rFonts w:ascii="Arial" w:eastAsia="Times New Roman" w:hAnsi="Arial" w:cs="Arial"/>
          <w:color w:val="333333"/>
          <w:sz w:val="9"/>
          <w:szCs w:val="9"/>
          <w:lang w:bidi="ar-SA"/>
        </w:rPr>
        <w:br/>
      </w:r>
      <w:r w:rsidRPr="00D0683F">
        <w:rPr>
          <w:rFonts w:ascii="Arial" w:eastAsia="Times New Roman" w:hAnsi="Arial" w:cs="Arial"/>
          <w:color w:val="333333"/>
          <w:sz w:val="20"/>
          <w:szCs w:val="20"/>
          <w:lang w:bidi="ar-SA"/>
        </w:rPr>
        <w:t>The revered 16th U.S. president suffered from severe and incapacitating depressions that occasionally led to thoughts of suicide.</w:t>
      </w:r>
      <w:r w:rsidRPr="00D0683F">
        <w:rPr>
          <w:rFonts w:ascii="Arial" w:eastAsia="Times New Roman" w:hAnsi="Arial" w:cs="Arial"/>
          <w:color w:val="333333"/>
          <w:sz w:val="9"/>
          <w:szCs w:val="9"/>
          <w:lang w:bidi="ar-SA"/>
        </w:rPr>
        <w:br/>
      </w:r>
      <w:r w:rsidRPr="00D0683F">
        <w:rPr>
          <w:rFonts w:ascii="Arial" w:eastAsia="Times New Roman" w:hAnsi="Arial" w:cs="Arial"/>
          <w:color w:val="333333"/>
          <w:sz w:val="9"/>
          <w:szCs w:val="9"/>
          <w:lang w:bidi="ar-SA"/>
        </w:rPr>
        <w:br/>
      </w:r>
      <w:r w:rsidRPr="00D0683F">
        <w:rPr>
          <w:rFonts w:ascii="Bradley Hand ITC" w:eastAsia="Times New Roman" w:hAnsi="Bradley Hand ITC" w:cs="Arial"/>
          <w:b/>
          <w:bCs/>
          <w:color w:val="333333"/>
          <w:sz w:val="28"/>
          <w:szCs w:val="28"/>
          <w:lang w:bidi="ar-SA"/>
        </w:rPr>
        <w:t>VIRGINIA WOOLF</w:t>
      </w:r>
      <w:r w:rsidRPr="00D0683F">
        <w:rPr>
          <w:rFonts w:ascii="Arial" w:eastAsia="Times New Roman" w:hAnsi="Arial" w:cs="Arial"/>
          <w:b/>
          <w:bCs/>
          <w:color w:val="333333"/>
          <w:sz w:val="9"/>
          <w:szCs w:val="9"/>
          <w:lang w:bidi="ar-SA"/>
        </w:rPr>
        <w:t xml:space="preserve"> </w:t>
      </w:r>
      <w:r w:rsidRPr="00D0683F">
        <w:rPr>
          <w:rFonts w:ascii="Arial" w:eastAsia="Times New Roman" w:hAnsi="Arial" w:cs="Arial"/>
          <w:color w:val="333333"/>
          <w:sz w:val="9"/>
          <w:szCs w:val="9"/>
          <w:lang w:bidi="ar-SA"/>
        </w:rPr>
        <w:br/>
      </w:r>
      <w:r w:rsidRPr="00D0683F">
        <w:rPr>
          <w:rFonts w:ascii="Arial" w:eastAsia="Times New Roman" w:hAnsi="Arial" w:cs="Arial"/>
          <w:color w:val="333333"/>
          <w:sz w:val="20"/>
          <w:szCs w:val="20"/>
          <w:lang w:bidi="ar-SA"/>
        </w:rPr>
        <w:t>The famous British novelist experienced the mood swings associated with bipolar disorder.</w:t>
      </w:r>
      <w:r w:rsidRPr="00D0683F">
        <w:rPr>
          <w:rFonts w:ascii="Arial" w:eastAsia="Times New Roman" w:hAnsi="Arial" w:cs="Arial"/>
          <w:color w:val="333333"/>
          <w:sz w:val="9"/>
          <w:szCs w:val="9"/>
          <w:lang w:bidi="ar-SA"/>
        </w:rPr>
        <w:t xml:space="preserve"> </w:t>
      </w:r>
      <w:r w:rsidRPr="00D0683F">
        <w:rPr>
          <w:rFonts w:ascii="Arial" w:eastAsia="Times New Roman" w:hAnsi="Arial" w:cs="Arial"/>
          <w:color w:val="333333"/>
          <w:sz w:val="9"/>
          <w:szCs w:val="9"/>
          <w:lang w:bidi="ar-SA"/>
        </w:rPr>
        <w:br/>
      </w:r>
      <w:r w:rsidRPr="00D0683F">
        <w:rPr>
          <w:rFonts w:ascii="Arial" w:eastAsia="Times New Roman" w:hAnsi="Arial" w:cs="Arial"/>
          <w:color w:val="333333"/>
          <w:sz w:val="9"/>
          <w:szCs w:val="9"/>
          <w:lang w:bidi="ar-SA"/>
        </w:rPr>
        <w:br/>
      </w:r>
      <w:r w:rsidRPr="000066E7">
        <w:rPr>
          <w:rFonts w:ascii="Bradley Hand ITC" w:eastAsia="Times New Roman" w:hAnsi="Bradley Hand ITC" w:cs="Arial"/>
          <w:b/>
          <w:bCs/>
          <w:color w:val="333333"/>
          <w:sz w:val="28"/>
          <w:szCs w:val="28"/>
          <w:lang w:bidi="ar-SA"/>
        </w:rPr>
        <w:t>LIONEL ALDRIDGE</w:t>
      </w:r>
      <w:r w:rsidRPr="00D0683F">
        <w:rPr>
          <w:rFonts w:ascii="Arial" w:eastAsia="Times New Roman" w:hAnsi="Arial" w:cs="Arial"/>
          <w:b/>
          <w:bCs/>
          <w:color w:val="333333"/>
          <w:sz w:val="9"/>
          <w:szCs w:val="9"/>
          <w:lang w:bidi="ar-SA"/>
        </w:rPr>
        <w:t xml:space="preserve"> </w:t>
      </w:r>
      <w:r w:rsidRPr="00D0683F">
        <w:rPr>
          <w:rFonts w:ascii="Arial" w:eastAsia="Times New Roman" w:hAnsi="Arial" w:cs="Arial"/>
          <w:color w:val="333333"/>
          <w:sz w:val="9"/>
          <w:szCs w:val="9"/>
          <w:lang w:bidi="ar-SA"/>
        </w:rPr>
        <w:br/>
      </w:r>
      <w:r w:rsidRPr="00D0683F">
        <w:rPr>
          <w:rFonts w:ascii="Arial" w:eastAsia="Times New Roman" w:hAnsi="Arial" w:cs="Arial"/>
          <w:color w:val="333333"/>
          <w:sz w:val="20"/>
          <w:szCs w:val="20"/>
          <w:lang w:bidi="ar-SA"/>
        </w:rPr>
        <w:t>Legendary player of the Green Bay Packers suffered from schizophrenia in the 1970s</w:t>
      </w:r>
      <w:r w:rsidRPr="00D0683F">
        <w:rPr>
          <w:rFonts w:ascii="Arial" w:eastAsia="Times New Roman" w:hAnsi="Arial" w:cs="Arial"/>
          <w:color w:val="333333"/>
          <w:sz w:val="9"/>
          <w:szCs w:val="9"/>
          <w:lang w:bidi="ar-SA"/>
        </w:rPr>
        <w:t xml:space="preserve">. </w:t>
      </w:r>
      <w:r w:rsidRPr="00D0683F">
        <w:rPr>
          <w:rFonts w:ascii="Arial" w:eastAsia="Times New Roman" w:hAnsi="Arial" w:cs="Arial"/>
          <w:b/>
          <w:bCs/>
          <w:color w:val="333333"/>
          <w:sz w:val="9"/>
          <w:szCs w:val="9"/>
          <w:lang w:bidi="ar-SA"/>
        </w:rPr>
        <w:br/>
      </w:r>
      <w:r w:rsidRPr="00D0683F">
        <w:rPr>
          <w:rFonts w:ascii="Arial" w:eastAsia="Times New Roman" w:hAnsi="Arial" w:cs="Arial"/>
          <w:b/>
          <w:bCs/>
          <w:color w:val="333333"/>
          <w:sz w:val="9"/>
          <w:szCs w:val="9"/>
          <w:lang w:bidi="ar-SA"/>
        </w:rPr>
        <w:br/>
      </w:r>
      <w:r w:rsidRPr="000066E7">
        <w:rPr>
          <w:rFonts w:ascii="Bradley Hand ITC" w:eastAsia="Times New Roman" w:hAnsi="Bradley Hand ITC" w:cs="Arial"/>
          <w:b/>
          <w:bCs/>
          <w:color w:val="333333"/>
          <w:sz w:val="28"/>
          <w:szCs w:val="28"/>
          <w:lang w:bidi="ar-SA"/>
        </w:rPr>
        <w:t>LUDWIG VAN BEETHOVEN</w:t>
      </w:r>
      <w:r w:rsidRPr="00D0683F">
        <w:rPr>
          <w:rFonts w:ascii="Arial" w:eastAsia="Times New Roman" w:hAnsi="Arial" w:cs="Arial"/>
          <w:b/>
          <w:bCs/>
          <w:color w:val="333333"/>
          <w:sz w:val="9"/>
          <w:szCs w:val="9"/>
          <w:lang w:bidi="ar-SA"/>
        </w:rPr>
        <w:t xml:space="preserve"> </w:t>
      </w:r>
      <w:r w:rsidRPr="00D0683F">
        <w:rPr>
          <w:rFonts w:ascii="Arial" w:eastAsia="Times New Roman" w:hAnsi="Arial" w:cs="Arial"/>
          <w:color w:val="333333"/>
          <w:sz w:val="9"/>
          <w:szCs w:val="9"/>
          <w:lang w:bidi="ar-SA"/>
        </w:rPr>
        <w:br/>
      </w:r>
      <w:r w:rsidRPr="000066E7">
        <w:rPr>
          <w:rFonts w:ascii="Arial" w:eastAsia="Times New Roman" w:hAnsi="Arial" w:cs="Arial"/>
          <w:color w:val="333333"/>
          <w:sz w:val="20"/>
          <w:szCs w:val="20"/>
          <w:lang w:bidi="ar-SA"/>
        </w:rPr>
        <w:t>The brilliant composer experienced bipolar disorder.</w:t>
      </w:r>
      <w:r w:rsidRPr="00D0683F">
        <w:rPr>
          <w:rFonts w:ascii="Arial" w:eastAsia="Times New Roman" w:hAnsi="Arial" w:cs="Arial"/>
          <w:color w:val="333333"/>
          <w:sz w:val="9"/>
          <w:szCs w:val="9"/>
          <w:lang w:bidi="ar-SA"/>
        </w:rPr>
        <w:t xml:space="preserve"> </w:t>
      </w:r>
      <w:r w:rsidRPr="00D0683F">
        <w:rPr>
          <w:rFonts w:ascii="Arial" w:eastAsia="Times New Roman" w:hAnsi="Arial" w:cs="Arial"/>
          <w:b/>
          <w:bCs/>
          <w:color w:val="333333"/>
          <w:sz w:val="9"/>
          <w:szCs w:val="9"/>
          <w:lang w:bidi="ar-SA"/>
        </w:rPr>
        <w:br/>
      </w:r>
      <w:r w:rsidRPr="00D0683F">
        <w:rPr>
          <w:rFonts w:ascii="Arial" w:eastAsia="Times New Roman" w:hAnsi="Arial" w:cs="Arial"/>
          <w:b/>
          <w:bCs/>
          <w:color w:val="333333"/>
          <w:sz w:val="9"/>
          <w:szCs w:val="9"/>
          <w:lang w:bidi="ar-SA"/>
        </w:rPr>
        <w:br/>
      </w:r>
      <w:r w:rsidRPr="000066E7">
        <w:rPr>
          <w:rFonts w:ascii="Bradley Hand ITC" w:eastAsia="Times New Roman" w:hAnsi="Bradley Hand ITC" w:cs="Arial"/>
          <w:b/>
          <w:bCs/>
          <w:color w:val="333333"/>
          <w:sz w:val="28"/>
          <w:szCs w:val="28"/>
          <w:lang w:bidi="ar-SA"/>
        </w:rPr>
        <w:t>VASLOV NIJINSKY</w:t>
      </w:r>
      <w:r w:rsidRPr="00D0683F">
        <w:rPr>
          <w:rFonts w:ascii="Arial" w:eastAsia="Times New Roman" w:hAnsi="Arial" w:cs="Arial"/>
          <w:b/>
          <w:bCs/>
          <w:color w:val="333333"/>
          <w:sz w:val="9"/>
          <w:szCs w:val="9"/>
          <w:lang w:bidi="ar-SA"/>
        </w:rPr>
        <w:t xml:space="preserve"> </w:t>
      </w:r>
      <w:r w:rsidRPr="00D0683F">
        <w:rPr>
          <w:rFonts w:ascii="Arial" w:eastAsia="Times New Roman" w:hAnsi="Arial" w:cs="Arial"/>
          <w:color w:val="333333"/>
          <w:sz w:val="9"/>
          <w:szCs w:val="9"/>
          <w:lang w:bidi="ar-SA"/>
        </w:rPr>
        <w:br/>
      </w:r>
      <w:r w:rsidRPr="000066E7">
        <w:rPr>
          <w:rFonts w:ascii="Arial" w:eastAsia="Times New Roman" w:hAnsi="Arial" w:cs="Arial"/>
          <w:color w:val="333333"/>
          <w:sz w:val="20"/>
          <w:szCs w:val="20"/>
          <w:lang w:bidi="ar-SA"/>
        </w:rPr>
        <w:t>The dancer documented his battle with schizophrenia in his autobiography</w:t>
      </w:r>
      <w:r w:rsidRPr="00D0683F">
        <w:rPr>
          <w:rFonts w:ascii="Arial" w:eastAsia="Times New Roman" w:hAnsi="Arial" w:cs="Arial"/>
          <w:color w:val="333333"/>
          <w:sz w:val="9"/>
          <w:szCs w:val="9"/>
          <w:lang w:bidi="ar-SA"/>
        </w:rPr>
        <w:t xml:space="preserve">. </w:t>
      </w:r>
      <w:r w:rsidRPr="00D0683F">
        <w:rPr>
          <w:rFonts w:ascii="Arial" w:eastAsia="Times New Roman" w:hAnsi="Arial" w:cs="Arial"/>
          <w:b/>
          <w:bCs/>
          <w:color w:val="333333"/>
          <w:sz w:val="9"/>
          <w:szCs w:val="9"/>
          <w:lang w:bidi="ar-SA"/>
        </w:rPr>
        <w:br/>
      </w:r>
      <w:r w:rsidRPr="00D0683F">
        <w:rPr>
          <w:rFonts w:ascii="Arial" w:eastAsia="Times New Roman" w:hAnsi="Arial" w:cs="Arial"/>
          <w:b/>
          <w:bCs/>
          <w:color w:val="333333"/>
          <w:sz w:val="9"/>
          <w:szCs w:val="9"/>
          <w:lang w:bidi="ar-SA"/>
        </w:rPr>
        <w:br/>
      </w:r>
      <w:r w:rsidRPr="000066E7">
        <w:rPr>
          <w:rFonts w:ascii="Bradley Hand ITC" w:eastAsia="Times New Roman" w:hAnsi="Bradley Hand ITC" w:cs="Arial"/>
          <w:b/>
          <w:bCs/>
          <w:color w:val="333333"/>
          <w:sz w:val="28"/>
          <w:szCs w:val="28"/>
          <w:lang w:bidi="ar-SA"/>
        </w:rPr>
        <w:t>TENNESSEE WILLIAMS</w:t>
      </w:r>
      <w:r w:rsidRPr="00D0683F">
        <w:rPr>
          <w:rFonts w:ascii="Arial" w:eastAsia="Times New Roman" w:hAnsi="Arial" w:cs="Arial"/>
          <w:b/>
          <w:bCs/>
          <w:color w:val="333333"/>
          <w:sz w:val="9"/>
          <w:szCs w:val="9"/>
          <w:lang w:bidi="ar-SA"/>
        </w:rPr>
        <w:t xml:space="preserve"> </w:t>
      </w:r>
      <w:r w:rsidRPr="00D0683F">
        <w:rPr>
          <w:rFonts w:ascii="Arial" w:eastAsia="Times New Roman" w:hAnsi="Arial" w:cs="Arial"/>
          <w:color w:val="333333"/>
          <w:sz w:val="9"/>
          <w:szCs w:val="9"/>
          <w:lang w:bidi="ar-SA"/>
        </w:rPr>
        <w:br/>
      </w:r>
      <w:r w:rsidRPr="000066E7">
        <w:rPr>
          <w:rFonts w:ascii="Arial" w:eastAsia="Times New Roman" w:hAnsi="Arial" w:cs="Arial"/>
          <w:color w:val="333333"/>
          <w:sz w:val="20"/>
          <w:szCs w:val="20"/>
          <w:lang w:bidi="ar-SA"/>
        </w:rPr>
        <w:t xml:space="preserve">The famous playwright suffered from clinical depression. </w:t>
      </w:r>
      <w:r w:rsidRPr="00D0683F">
        <w:rPr>
          <w:rFonts w:ascii="Arial" w:eastAsia="Times New Roman" w:hAnsi="Arial" w:cs="Arial"/>
          <w:color w:val="333333"/>
          <w:sz w:val="9"/>
          <w:szCs w:val="9"/>
          <w:lang w:bidi="ar-SA"/>
        </w:rPr>
        <w:br/>
      </w:r>
      <w:r w:rsidRPr="00D0683F">
        <w:rPr>
          <w:rFonts w:ascii="Arial" w:eastAsia="Times New Roman" w:hAnsi="Arial" w:cs="Arial"/>
          <w:color w:val="333333"/>
          <w:sz w:val="9"/>
          <w:szCs w:val="9"/>
          <w:lang w:bidi="ar-SA"/>
        </w:rPr>
        <w:br/>
      </w:r>
      <w:r w:rsidRPr="000066E7">
        <w:rPr>
          <w:rFonts w:ascii="Bradley Hand ITC" w:eastAsia="Times New Roman" w:hAnsi="Bradley Hand ITC" w:cs="Arial"/>
          <w:b/>
          <w:bCs/>
          <w:color w:val="333333"/>
          <w:sz w:val="28"/>
          <w:szCs w:val="28"/>
          <w:lang w:bidi="ar-SA"/>
        </w:rPr>
        <w:t>VINCENT VAN GOGH</w:t>
      </w:r>
      <w:r w:rsidRPr="00D0683F">
        <w:rPr>
          <w:rFonts w:ascii="Arial" w:eastAsia="Times New Roman" w:hAnsi="Arial" w:cs="Arial"/>
          <w:b/>
          <w:bCs/>
          <w:color w:val="333333"/>
          <w:sz w:val="9"/>
          <w:szCs w:val="9"/>
          <w:lang w:bidi="ar-SA"/>
        </w:rPr>
        <w:t xml:space="preserve"> </w:t>
      </w:r>
      <w:r w:rsidRPr="00D0683F">
        <w:rPr>
          <w:rFonts w:ascii="Arial" w:eastAsia="Times New Roman" w:hAnsi="Arial" w:cs="Arial"/>
          <w:color w:val="333333"/>
          <w:sz w:val="9"/>
          <w:szCs w:val="9"/>
          <w:lang w:bidi="ar-SA"/>
        </w:rPr>
        <w:br/>
      </w:r>
      <w:r w:rsidRPr="000066E7">
        <w:rPr>
          <w:rFonts w:ascii="Arial" w:eastAsia="Times New Roman" w:hAnsi="Arial" w:cs="Arial"/>
          <w:color w:val="333333"/>
          <w:sz w:val="20"/>
          <w:szCs w:val="20"/>
          <w:lang w:bidi="ar-SA"/>
        </w:rPr>
        <w:t>The celebrated artist is believed to have suffered from bipolar disorder.</w:t>
      </w:r>
      <w:r w:rsidRPr="00D0683F">
        <w:rPr>
          <w:rFonts w:ascii="Arial" w:eastAsia="Times New Roman" w:hAnsi="Arial" w:cs="Arial"/>
          <w:color w:val="333333"/>
          <w:sz w:val="9"/>
          <w:szCs w:val="9"/>
          <w:lang w:bidi="ar-SA"/>
        </w:rPr>
        <w:t xml:space="preserve"> </w:t>
      </w:r>
      <w:r w:rsidRPr="00D0683F">
        <w:rPr>
          <w:rFonts w:ascii="Arial" w:eastAsia="Times New Roman" w:hAnsi="Arial" w:cs="Arial"/>
          <w:b/>
          <w:bCs/>
          <w:color w:val="333333"/>
          <w:sz w:val="9"/>
          <w:szCs w:val="9"/>
          <w:lang w:bidi="ar-SA"/>
        </w:rPr>
        <w:br/>
      </w:r>
      <w:r w:rsidRPr="00D0683F">
        <w:rPr>
          <w:rFonts w:ascii="Arial" w:eastAsia="Times New Roman" w:hAnsi="Arial" w:cs="Arial"/>
          <w:b/>
          <w:bCs/>
          <w:color w:val="333333"/>
          <w:sz w:val="9"/>
          <w:szCs w:val="9"/>
          <w:lang w:bidi="ar-SA"/>
        </w:rPr>
        <w:br/>
      </w:r>
      <w:r w:rsidRPr="000066E7">
        <w:rPr>
          <w:rFonts w:ascii="Bradley Hand ITC" w:eastAsia="Times New Roman" w:hAnsi="Bradley Hand ITC" w:cs="Arial"/>
          <w:b/>
          <w:bCs/>
          <w:color w:val="333333"/>
          <w:sz w:val="28"/>
          <w:szCs w:val="28"/>
          <w:lang w:bidi="ar-SA"/>
        </w:rPr>
        <w:t>WINSTON CHURCHILL</w:t>
      </w:r>
      <w:r w:rsidRPr="00D0683F">
        <w:rPr>
          <w:rFonts w:ascii="Arial" w:eastAsia="Times New Roman" w:hAnsi="Arial" w:cs="Arial"/>
          <w:b/>
          <w:bCs/>
          <w:color w:val="333333"/>
          <w:sz w:val="9"/>
          <w:szCs w:val="9"/>
          <w:lang w:bidi="ar-SA"/>
        </w:rPr>
        <w:t xml:space="preserve"> </w:t>
      </w:r>
      <w:r w:rsidRPr="00D0683F">
        <w:rPr>
          <w:rFonts w:ascii="Arial" w:eastAsia="Times New Roman" w:hAnsi="Arial" w:cs="Arial"/>
          <w:color w:val="333333"/>
          <w:sz w:val="9"/>
          <w:szCs w:val="9"/>
          <w:lang w:bidi="ar-SA"/>
        </w:rPr>
        <w:br/>
      </w:r>
      <w:r w:rsidRPr="000066E7">
        <w:rPr>
          <w:rFonts w:ascii="Arial" w:eastAsia="Times New Roman" w:hAnsi="Arial" w:cs="Arial"/>
          <w:color w:val="333333"/>
          <w:sz w:val="20"/>
          <w:szCs w:val="20"/>
          <w:lang w:bidi="ar-SA"/>
        </w:rPr>
        <w:t>The leader of Britain during the Battle of Britain is believed to have had bipolar disorder.</w:t>
      </w:r>
      <w:r w:rsidRPr="00D0683F">
        <w:rPr>
          <w:rFonts w:ascii="Arial" w:eastAsia="Times New Roman" w:hAnsi="Arial" w:cs="Arial"/>
          <w:color w:val="333333"/>
          <w:sz w:val="9"/>
          <w:szCs w:val="9"/>
          <w:lang w:bidi="ar-SA"/>
        </w:rPr>
        <w:t xml:space="preserve"> </w:t>
      </w:r>
      <w:r w:rsidRPr="00D0683F">
        <w:rPr>
          <w:rFonts w:ascii="Arial" w:eastAsia="Times New Roman" w:hAnsi="Arial" w:cs="Arial"/>
          <w:b/>
          <w:bCs/>
          <w:color w:val="333333"/>
          <w:sz w:val="9"/>
          <w:szCs w:val="9"/>
          <w:lang w:bidi="ar-SA"/>
        </w:rPr>
        <w:br/>
      </w:r>
      <w:r w:rsidRPr="00D0683F">
        <w:rPr>
          <w:rFonts w:ascii="Arial" w:eastAsia="Times New Roman" w:hAnsi="Arial" w:cs="Arial"/>
          <w:b/>
          <w:bCs/>
          <w:color w:val="333333"/>
          <w:sz w:val="9"/>
          <w:szCs w:val="9"/>
          <w:lang w:bidi="ar-SA"/>
        </w:rPr>
        <w:br/>
      </w:r>
      <w:r w:rsidRPr="000066E7">
        <w:rPr>
          <w:rFonts w:ascii="Bradley Hand ITC" w:eastAsia="Times New Roman" w:hAnsi="Bradley Hand ITC" w:cs="Arial"/>
          <w:b/>
          <w:bCs/>
          <w:color w:val="333333"/>
          <w:sz w:val="28"/>
          <w:szCs w:val="28"/>
          <w:lang w:bidi="ar-SA"/>
        </w:rPr>
        <w:t>PATTY DUKE</w:t>
      </w:r>
      <w:r w:rsidRPr="00D0683F">
        <w:rPr>
          <w:rFonts w:ascii="Arial" w:eastAsia="Times New Roman" w:hAnsi="Arial" w:cs="Arial"/>
          <w:b/>
          <w:bCs/>
          <w:color w:val="333333"/>
          <w:sz w:val="9"/>
          <w:szCs w:val="9"/>
          <w:lang w:bidi="ar-SA"/>
        </w:rPr>
        <w:t xml:space="preserve"> </w:t>
      </w:r>
      <w:r w:rsidRPr="00D0683F">
        <w:rPr>
          <w:rFonts w:ascii="Arial" w:eastAsia="Times New Roman" w:hAnsi="Arial" w:cs="Arial"/>
          <w:color w:val="333333"/>
          <w:sz w:val="9"/>
          <w:szCs w:val="9"/>
          <w:lang w:bidi="ar-SA"/>
        </w:rPr>
        <w:br/>
      </w:r>
      <w:r w:rsidRPr="000066E7">
        <w:rPr>
          <w:rFonts w:ascii="Arial" w:eastAsia="Times New Roman" w:hAnsi="Arial" w:cs="Arial"/>
          <w:color w:val="333333"/>
          <w:sz w:val="20"/>
          <w:szCs w:val="20"/>
          <w:lang w:bidi="ar-SA"/>
        </w:rPr>
        <w:t>The Academy Award-winning actress told of her bipolar disorder in her auto biography</w:t>
      </w:r>
      <w:r w:rsidRPr="00D0683F">
        <w:rPr>
          <w:rFonts w:ascii="Arial" w:eastAsia="Times New Roman" w:hAnsi="Arial" w:cs="Arial"/>
          <w:color w:val="333333"/>
          <w:sz w:val="9"/>
          <w:szCs w:val="9"/>
          <w:lang w:bidi="ar-SA"/>
        </w:rPr>
        <w:t xml:space="preserve">. </w:t>
      </w:r>
      <w:r w:rsidRPr="00D0683F">
        <w:rPr>
          <w:rFonts w:ascii="Arial" w:eastAsia="Times New Roman" w:hAnsi="Arial" w:cs="Arial"/>
          <w:b/>
          <w:bCs/>
          <w:color w:val="333333"/>
          <w:sz w:val="9"/>
          <w:szCs w:val="9"/>
          <w:lang w:bidi="ar-SA"/>
        </w:rPr>
        <w:br/>
      </w:r>
      <w:r w:rsidRPr="00D0683F">
        <w:rPr>
          <w:rFonts w:ascii="Arial" w:eastAsia="Times New Roman" w:hAnsi="Arial" w:cs="Arial"/>
          <w:b/>
          <w:bCs/>
          <w:color w:val="333333"/>
          <w:sz w:val="9"/>
          <w:szCs w:val="9"/>
          <w:lang w:bidi="ar-SA"/>
        </w:rPr>
        <w:br/>
      </w:r>
      <w:r w:rsidRPr="000066E7">
        <w:rPr>
          <w:rFonts w:ascii="Bradley Hand ITC" w:eastAsia="Times New Roman" w:hAnsi="Bradley Hand ITC" w:cs="Arial"/>
          <w:b/>
          <w:bCs/>
          <w:color w:val="333333"/>
          <w:sz w:val="28"/>
          <w:szCs w:val="28"/>
          <w:lang w:bidi="ar-SA"/>
        </w:rPr>
        <w:t>CHARLES DICKENS</w:t>
      </w:r>
      <w:r w:rsidRPr="00D0683F">
        <w:rPr>
          <w:rFonts w:ascii="Arial" w:eastAsia="Times New Roman" w:hAnsi="Arial" w:cs="Arial"/>
          <w:b/>
          <w:bCs/>
          <w:color w:val="333333"/>
          <w:sz w:val="9"/>
          <w:szCs w:val="9"/>
          <w:lang w:bidi="ar-SA"/>
        </w:rPr>
        <w:t xml:space="preserve"> </w:t>
      </w:r>
      <w:r w:rsidRPr="00D0683F">
        <w:rPr>
          <w:rFonts w:ascii="Arial" w:eastAsia="Times New Roman" w:hAnsi="Arial" w:cs="Arial"/>
          <w:color w:val="333333"/>
          <w:sz w:val="9"/>
          <w:szCs w:val="9"/>
          <w:lang w:bidi="ar-SA"/>
        </w:rPr>
        <w:br/>
      </w:r>
      <w:r w:rsidRPr="000066E7">
        <w:rPr>
          <w:rFonts w:ascii="Arial" w:eastAsia="Times New Roman" w:hAnsi="Arial" w:cs="Arial"/>
          <w:color w:val="333333"/>
          <w:sz w:val="20"/>
          <w:szCs w:val="20"/>
          <w:lang w:bidi="ar-SA"/>
        </w:rPr>
        <w:t>One of the greatest authors in the English language suffered from clinical depression.</w:t>
      </w:r>
      <w:r w:rsidRPr="00D0683F">
        <w:rPr>
          <w:rFonts w:ascii="Arial" w:eastAsia="Times New Roman" w:hAnsi="Arial" w:cs="Arial"/>
          <w:color w:val="333333"/>
          <w:sz w:val="9"/>
          <w:szCs w:val="9"/>
          <w:lang w:bidi="ar-SA"/>
        </w:rPr>
        <w:t xml:space="preserve"> </w:t>
      </w:r>
    </w:p>
    <w:p w:rsidR="007B1F9B" w:rsidRDefault="00D0683F" w:rsidP="007B1F9B">
      <w:pPr>
        <w:spacing w:line="157" w:lineRule="atLeast"/>
        <w:ind w:firstLine="0"/>
        <w:rPr>
          <w:rFonts w:ascii="Arial" w:eastAsia="Times New Roman" w:hAnsi="Arial" w:cs="Arial"/>
          <w:color w:val="333333"/>
          <w:sz w:val="9"/>
          <w:szCs w:val="9"/>
          <w:lang w:bidi="ar-SA"/>
        </w:rPr>
      </w:pPr>
      <w:r w:rsidRPr="00D0683F">
        <w:rPr>
          <w:rFonts w:ascii="Arial" w:eastAsia="Times New Roman" w:hAnsi="Arial" w:cs="Arial"/>
          <w:b/>
          <w:bCs/>
          <w:color w:val="333333"/>
          <w:sz w:val="9"/>
          <w:szCs w:val="9"/>
          <w:lang w:bidi="ar-SA"/>
        </w:rPr>
        <w:br/>
      </w:r>
      <w:r w:rsidRPr="00D0683F">
        <w:rPr>
          <w:rFonts w:ascii="Arial" w:eastAsia="Times New Roman" w:hAnsi="Arial" w:cs="Arial"/>
          <w:b/>
          <w:bCs/>
          <w:color w:val="333333"/>
          <w:sz w:val="9"/>
          <w:szCs w:val="9"/>
          <w:lang w:bidi="ar-SA"/>
        </w:rPr>
        <w:br/>
      </w:r>
      <w:r w:rsidR="007B1F9B">
        <w:rPr>
          <w:rFonts w:ascii="Bradley Hand ITC" w:eastAsia="Times New Roman" w:hAnsi="Bradley Hand ITC" w:cs="Arial"/>
          <w:b/>
          <w:bCs/>
          <w:color w:val="333333"/>
          <w:sz w:val="28"/>
          <w:szCs w:val="28"/>
          <w:lang w:bidi="ar-SA"/>
        </w:rPr>
        <w:t>MICHELANGELO</w:t>
      </w:r>
      <w:r w:rsidR="007B1F9B" w:rsidRPr="00D0683F">
        <w:rPr>
          <w:rFonts w:ascii="Arial" w:eastAsia="Times New Roman" w:hAnsi="Arial" w:cs="Arial"/>
          <w:color w:val="333333"/>
          <w:sz w:val="9"/>
          <w:szCs w:val="9"/>
          <w:lang w:bidi="ar-SA"/>
        </w:rPr>
        <w:br/>
      </w:r>
      <w:r w:rsidR="007B1F9B" w:rsidRPr="000066E7">
        <w:rPr>
          <w:rFonts w:ascii="Arial" w:eastAsia="Times New Roman" w:hAnsi="Arial" w:cs="Arial"/>
          <w:color w:val="333333"/>
          <w:sz w:val="20"/>
          <w:szCs w:val="20"/>
          <w:lang w:bidi="ar-SA"/>
        </w:rPr>
        <w:t xml:space="preserve">One of the </w:t>
      </w:r>
      <w:r w:rsidR="007B1F9B">
        <w:rPr>
          <w:rFonts w:ascii="Arial" w:eastAsia="Times New Roman" w:hAnsi="Arial" w:cs="Arial"/>
          <w:color w:val="333333"/>
          <w:sz w:val="20"/>
          <w:szCs w:val="20"/>
          <w:lang w:bidi="ar-SA"/>
        </w:rPr>
        <w:t xml:space="preserve">world’s </w:t>
      </w:r>
      <w:r w:rsidR="007B1F9B" w:rsidRPr="000066E7">
        <w:rPr>
          <w:rFonts w:ascii="Arial" w:eastAsia="Times New Roman" w:hAnsi="Arial" w:cs="Arial"/>
          <w:color w:val="333333"/>
          <w:sz w:val="20"/>
          <w:szCs w:val="20"/>
          <w:lang w:bidi="ar-SA"/>
        </w:rPr>
        <w:t xml:space="preserve">greatest </w:t>
      </w:r>
      <w:r w:rsidR="007B1F9B">
        <w:rPr>
          <w:rFonts w:ascii="Arial" w:eastAsia="Times New Roman" w:hAnsi="Arial" w:cs="Arial"/>
          <w:color w:val="333333"/>
          <w:sz w:val="20"/>
          <w:szCs w:val="20"/>
          <w:lang w:bidi="ar-SA"/>
        </w:rPr>
        <w:t>artistic geniuses</w:t>
      </w:r>
      <w:r w:rsidR="007B1F9B" w:rsidRPr="000066E7">
        <w:rPr>
          <w:rFonts w:ascii="Arial" w:eastAsia="Times New Roman" w:hAnsi="Arial" w:cs="Arial"/>
          <w:color w:val="333333"/>
          <w:sz w:val="20"/>
          <w:szCs w:val="20"/>
          <w:lang w:bidi="ar-SA"/>
        </w:rPr>
        <w:t>.</w:t>
      </w:r>
      <w:r w:rsidR="007B1F9B" w:rsidRPr="00D0683F">
        <w:rPr>
          <w:rFonts w:ascii="Arial" w:eastAsia="Times New Roman" w:hAnsi="Arial" w:cs="Arial"/>
          <w:color w:val="333333"/>
          <w:sz w:val="9"/>
          <w:szCs w:val="9"/>
          <w:lang w:bidi="ar-SA"/>
        </w:rPr>
        <w:t xml:space="preserve"> </w:t>
      </w:r>
    </w:p>
    <w:p w:rsidR="00607510" w:rsidRDefault="00607510" w:rsidP="00D0683F">
      <w:pPr>
        <w:spacing w:line="157" w:lineRule="atLeast"/>
        <w:ind w:firstLine="0"/>
        <w:rPr>
          <w:rFonts w:ascii="Arial" w:eastAsia="Times New Roman" w:hAnsi="Arial" w:cs="Arial"/>
          <w:b/>
          <w:bCs/>
          <w:color w:val="333333"/>
          <w:sz w:val="20"/>
          <w:szCs w:val="20"/>
          <w:lang w:bidi="ar-SA"/>
        </w:rPr>
      </w:pPr>
    </w:p>
    <w:p w:rsidR="004125CE" w:rsidRDefault="007B1F9B" w:rsidP="007B1F9B">
      <w:pPr>
        <w:spacing w:line="157" w:lineRule="atLeast"/>
        <w:ind w:firstLine="0"/>
        <w:rPr>
          <w:rFonts w:ascii="Arial" w:eastAsia="Times New Roman" w:hAnsi="Arial" w:cs="Arial"/>
          <w:color w:val="333333"/>
          <w:sz w:val="20"/>
          <w:szCs w:val="20"/>
          <w:lang w:bidi="ar-SA"/>
        </w:rPr>
      </w:pPr>
      <w:r>
        <w:rPr>
          <w:rFonts w:ascii="Bradley Hand ITC" w:eastAsia="Times New Roman" w:hAnsi="Bradley Hand ITC" w:cs="Arial"/>
          <w:b/>
          <w:bCs/>
          <w:color w:val="333333"/>
          <w:sz w:val="28"/>
          <w:szCs w:val="28"/>
          <w:lang w:bidi="ar-SA"/>
        </w:rPr>
        <w:t>ISACC NEWTON</w:t>
      </w:r>
    </w:p>
    <w:p w:rsidR="007B1F9B" w:rsidRDefault="004125CE" w:rsidP="007B1F9B">
      <w:pPr>
        <w:spacing w:line="157" w:lineRule="atLeast"/>
        <w:ind w:firstLine="0"/>
        <w:rPr>
          <w:rFonts w:ascii="Arial" w:eastAsia="Times New Roman" w:hAnsi="Arial" w:cs="Arial"/>
          <w:color w:val="333333"/>
          <w:sz w:val="9"/>
          <w:szCs w:val="9"/>
          <w:lang w:bidi="ar-SA"/>
        </w:rPr>
      </w:pPr>
      <w:r>
        <w:rPr>
          <w:rFonts w:ascii="Arial" w:eastAsia="Times New Roman" w:hAnsi="Arial" w:cs="Arial"/>
          <w:color w:val="333333"/>
          <w:sz w:val="20"/>
          <w:szCs w:val="20"/>
          <w:lang w:bidi="ar-SA"/>
        </w:rPr>
        <w:t>O</w:t>
      </w:r>
      <w:r w:rsidR="007B1F9B" w:rsidRPr="000066E7">
        <w:rPr>
          <w:rFonts w:ascii="Arial" w:eastAsia="Times New Roman" w:hAnsi="Arial" w:cs="Arial"/>
          <w:color w:val="333333"/>
          <w:sz w:val="20"/>
          <w:szCs w:val="20"/>
          <w:lang w:bidi="ar-SA"/>
        </w:rPr>
        <w:t xml:space="preserve">ne of the greatest </w:t>
      </w:r>
      <w:r>
        <w:rPr>
          <w:rFonts w:ascii="Arial" w:eastAsia="Times New Roman" w:hAnsi="Arial" w:cs="Arial"/>
          <w:color w:val="333333"/>
          <w:sz w:val="20"/>
          <w:szCs w:val="20"/>
          <w:lang w:bidi="ar-SA"/>
        </w:rPr>
        <w:t>scientists</w:t>
      </w:r>
      <w:r w:rsidR="007B1F9B" w:rsidRPr="000066E7">
        <w:rPr>
          <w:rFonts w:ascii="Arial" w:eastAsia="Times New Roman" w:hAnsi="Arial" w:cs="Arial"/>
          <w:color w:val="333333"/>
          <w:sz w:val="20"/>
          <w:szCs w:val="20"/>
          <w:lang w:bidi="ar-SA"/>
        </w:rPr>
        <w:t>.</w:t>
      </w:r>
      <w:r w:rsidR="007B1F9B" w:rsidRPr="00D0683F">
        <w:rPr>
          <w:rFonts w:ascii="Arial" w:eastAsia="Times New Roman" w:hAnsi="Arial" w:cs="Arial"/>
          <w:color w:val="333333"/>
          <w:sz w:val="9"/>
          <w:szCs w:val="9"/>
          <w:lang w:bidi="ar-SA"/>
        </w:rPr>
        <w:t xml:space="preserve"> </w:t>
      </w:r>
    </w:p>
    <w:p w:rsidR="00607510" w:rsidRDefault="00607510" w:rsidP="00D0683F">
      <w:pPr>
        <w:spacing w:line="157" w:lineRule="atLeast"/>
        <w:ind w:firstLine="0"/>
        <w:rPr>
          <w:rFonts w:ascii="Arial" w:eastAsia="Times New Roman" w:hAnsi="Arial" w:cs="Arial"/>
          <w:b/>
          <w:bCs/>
          <w:color w:val="333333"/>
          <w:sz w:val="20"/>
          <w:szCs w:val="20"/>
          <w:lang w:bidi="ar-SA"/>
        </w:rPr>
      </w:pPr>
    </w:p>
    <w:p w:rsidR="00D0683F" w:rsidRPr="00D0683F" w:rsidRDefault="00D0683F" w:rsidP="00D0683F">
      <w:pPr>
        <w:spacing w:line="157" w:lineRule="atLeast"/>
        <w:ind w:firstLine="0"/>
        <w:rPr>
          <w:rFonts w:ascii="Arial" w:eastAsia="Times New Roman" w:hAnsi="Arial" w:cs="Arial"/>
          <w:color w:val="333333"/>
          <w:sz w:val="9"/>
          <w:szCs w:val="9"/>
          <w:lang w:bidi="ar-SA"/>
        </w:rPr>
      </w:pPr>
      <w:r w:rsidRPr="000066E7">
        <w:rPr>
          <w:rFonts w:ascii="Arial" w:eastAsia="Times New Roman" w:hAnsi="Arial" w:cs="Arial"/>
          <w:b/>
          <w:bCs/>
          <w:color w:val="333333"/>
          <w:sz w:val="20"/>
          <w:szCs w:val="20"/>
          <w:lang w:bidi="ar-SA"/>
        </w:rPr>
        <w:t>Source: National Alliance for the Mentally Ill</w:t>
      </w:r>
      <w:r w:rsidRPr="00D0683F">
        <w:rPr>
          <w:rFonts w:ascii="Arial" w:eastAsia="Times New Roman" w:hAnsi="Arial" w:cs="Arial"/>
          <w:b/>
          <w:bCs/>
          <w:color w:val="333333"/>
          <w:sz w:val="9"/>
          <w:szCs w:val="9"/>
          <w:lang w:bidi="ar-SA"/>
        </w:rPr>
        <w:t xml:space="preserve"> </w:t>
      </w:r>
    </w:p>
    <w:p w:rsidR="00455B13" w:rsidRDefault="00455B13" w:rsidP="00455B13">
      <w:pPr>
        <w:ind w:left="360" w:firstLine="0"/>
        <w:rPr>
          <w:rFonts w:ascii="Microsoft Sans Serif" w:hAnsi="Microsoft Sans Serif" w:cs="Microsoft Sans Serif"/>
          <w:sz w:val="32"/>
          <w:szCs w:val="32"/>
        </w:rPr>
      </w:pPr>
      <w:r>
        <w:rPr>
          <w:rFonts w:ascii="Microsoft Sans Serif" w:hAnsi="Microsoft Sans Serif" w:cs="Microsoft Sans Serif"/>
          <w:sz w:val="32"/>
          <w:szCs w:val="32"/>
        </w:rPr>
        <w:br w:type="page"/>
      </w:r>
    </w:p>
    <w:p w:rsidR="00EF6C28" w:rsidRDefault="00EF6C28">
      <w:pPr>
        <w:rPr>
          <w:rFonts w:ascii="Microsoft Sans Serif" w:hAnsi="Microsoft Sans Serif" w:cs="Microsoft Sans Serif"/>
          <w:sz w:val="32"/>
          <w:szCs w:val="32"/>
        </w:rPr>
      </w:pPr>
    </w:p>
    <w:p w:rsidR="0083581F" w:rsidRPr="005C621D" w:rsidRDefault="00EE2690" w:rsidP="00EE2690">
      <w:pPr>
        <w:ind w:firstLine="0"/>
        <w:jc w:val="center"/>
        <w:rPr>
          <w:rFonts w:ascii="Microsoft Sans Serif" w:hAnsi="Microsoft Sans Serif" w:cs="Microsoft Sans Serif"/>
          <w:b/>
          <w:sz w:val="32"/>
          <w:szCs w:val="32"/>
        </w:rPr>
      </w:pPr>
      <w:r w:rsidRPr="005C621D">
        <w:rPr>
          <w:rFonts w:ascii="Microsoft Sans Serif" w:hAnsi="Microsoft Sans Serif" w:cs="Microsoft Sans Serif"/>
          <w:b/>
          <w:sz w:val="32"/>
          <w:szCs w:val="32"/>
        </w:rPr>
        <w:t>Hope House – Club 84</w:t>
      </w:r>
    </w:p>
    <w:p w:rsidR="00EE2690" w:rsidRDefault="00EE2690" w:rsidP="00EE2690">
      <w:pPr>
        <w:ind w:firstLine="0"/>
        <w:jc w:val="center"/>
        <w:rPr>
          <w:rFonts w:ascii="Microsoft Sans Serif" w:hAnsi="Microsoft Sans Serif" w:cs="Microsoft Sans Serif"/>
          <w:sz w:val="32"/>
          <w:szCs w:val="32"/>
        </w:rPr>
      </w:pPr>
      <w:r w:rsidRPr="005C621D">
        <w:rPr>
          <w:rFonts w:ascii="Microsoft Sans Serif" w:hAnsi="Microsoft Sans Serif" w:cs="Microsoft Sans Serif"/>
          <w:b/>
          <w:sz w:val="32"/>
          <w:szCs w:val="32"/>
        </w:rPr>
        <w:t>Program Hours</w:t>
      </w:r>
    </w:p>
    <w:p w:rsidR="00EE2690" w:rsidRDefault="00EE2690" w:rsidP="00357840">
      <w:pPr>
        <w:ind w:firstLine="0"/>
        <w:rPr>
          <w:rFonts w:ascii="Microsoft Sans Serif" w:hAnsi="Microsoft Sans Serif" w:cs="Microsoft Sans Serif"/>
          <w:sz w:val="32"/>
          <w:szCs w:val="32"/>
        </w:rPr>
      </w:pPr>
    </w:p>
    <w:p w:rsidR="00EE2690" w:rsidRDefault="00531D04" w:rsidP="00531D04">
      <w:pPr>
        <w:ind w:firstLine="0"/>
        <w:jc w:val="center"/>
        <w:rPr>
          <w:rFonts w:ascii="Microsoft Sans Serif" w:hAnsi="Microsoft Sans Serif" w:cs="Microsoft Sans Serif"/>
          <w:sz w:val="32"/>
          <w:szCs w:val="32"/>
        </w:rPr>
      </w:pPr>
      <w:r>
        <w:rPr>
          <w:rFonts w:ascii="Microsoft Sans Serif" w:hAnsi="Microsoft Sans Serif" w:cs="Microsoft Sans Serif"/>
          <w:sz w:val="32"/>
          <w:szCs w:val="32"/>
        </w:rPr>
        <w:t>Monday to</w:t>
      </w:r>
      <w:r w:rsidR="00EE2690">
        <w:rPr>
          <w:rFonts w:ascii="Microsoft Sans Serif" w:hAnsi="Microsoft Sans Serif" w:cs="Microsoft Sans Serif"/>
          <w:sz w:val="32"/>
          <w:szCs w:val="32"/>
        </w:rPr>
        <w:t xml:space="preserve"> Friday</w:t>
      </w:r>
      <w:r w:rsidR="0017418D">
        <w:rPr>
          <w:rFonts w:ascii="Microsoft Sans Serif" w:hAnsi="Microsoft Sans Serif" w:cs="Microsoft Sans Serif"/>
          <w:sz w:val="32"/>
          <w:szCs w:val="32"/>
        </w:rPr>
        <w:t xml:space="preserve"> - 8:30</w:t>
      </w:r>
      <w:r>
        <w:rPr>
          <w:rFonts w:ascii="Microsoft Sans Serif" w:hAnsi="Microsoft Sans Serif" w:cs="Microsoft Sans Serif"/>
          <w:sz w:val="32"/>
          <w:szCs w:val="32"/>
        </w:rPr>
        <w:t>am TO 8:0</w:t>
      </w:r>
      <w:r w:rsidR="0017418D">
        <w:rPr>
          <w:rFonts w:ascii="Microsoft Sans Serif" w:hAnsi="Microsoft Sans Serif" w:cs="Microsoft Sans Serif"/>
          <w:sz w:val="32"/>
          <w:szCs w:val="32"/>
        </w:rPr>
        <w:t>0</w:t>
      </w:r>
      <w:r w:rsidR="00EE2690">
        <w:rPr>
          <w:rFonts w:ascii="Microsoft Sans Serif" w:hAnsi="Microsoft Sans Serif" w:cs="Microsoft Sans Serif"/>
          <w:sz w:val="32"/>
          <w:szCs w:val="32"/>
        </w:rPr>
        <w:t>pm</w:t>
      </w:r>
    </w:p>
    <w:p w:rsidR="00531D04" w:rsidRDefault="00531D04" w:rsidP="00531D04">
      <w:pPr>
        <w:ind w:firstLine="0"/>
        <w:jc w:val="center"/>
        <w:rPr>
          <w:rFonts w:ascii="Microsoft Sans Serif" w:hAnsi="Microsoft Sans Serif" w:cs="Microsoft Sans Serif"/>
          <w:sz w:val="32"/>
          <w:szCs w:val="32"/>
        </w:rPr>
      </w:pPr>
      <w:r>
        <w:rPr>
          <w:rFonts w:ascii="Microsoft Sans Serif" w:hAnsi="Microsoft Sans Serif" w:cs="Microsoft Sans Serif"/>
          <w:sz w:val="32"/>
          <w:szCs w:val="32"/>
        </w:rPr>
        <w:t>Saturday &amp; Sunday – 10:00am TO 4:00pm</w:t>
      </w:r>
    </w:p>
    <w:p w:rsidR="00EE2690" w:rsidRDefault="00EE2690" w:rsidP="00EE2690">
      <w:pPr>
        <w:ind w:firstLine="0"/>
        <w:jc w:val="center"/>
        <w:rPr>
          <w:rFonts w:ascii="Microsoft Sans Serif" w:hAnsi="Microsoft Sans Serif" w:cs="Microsoft Sans Serif"/>
          <w:sz w:val="32"/>
          <w:szCs w:val="32"/>
        </w:rPr>
      </w:pPr>
    </w:p>
    <w:p w:rsidR="00EE2690" w:rsidRDefault="00EE2690" w:rsidP="00EE2690">
      <w:pPr>
        <w:ind w:firstLine="0"/>
        <w:jc w:val="center"/>
        <w:rPr>
          <w:rFonts w:ascii="Microsoft Sans Serif" w:hAnsi="Microsoft Sans Serif" w:cs="Microsoft Sans Serif"/>
          <w:sz w:val="32"/>
          <w:szCs w:val="32"/>
        </w:rPr>
      </w:pPr>
      <w:r>
        <w:rPr>
          <w:rFonts w:ascii="Microsoft Sans Serif" w:hAnsi="Microsoft Sans Serif" w:cs="Microsoft Sans Serif"/>
          <w:sz w:val="32"/>
          <w:szCs w:val="32"/>
        </w:rPr>
        <w:t>Extended evening and weekend hours as scheduled</w:t>
      </w:r>
    </w:p>
    <w:p w:rsidR="00EE2690" w:rsidRDefault="00EE2690" w:rsidP="00EE2690">
      <w:pPr>
        <w:ind w:firstLine="0"/>
        <w:jc w:val="center"/>
        <w:rPr>
          <w:rFonts w:ascii="Microsoft Sans Serif" w:hAnsi="Microsoft Sans Serif" w:cs="Microsoft Sans Serif"/>
          <w:sz w:val="32"/>
          <w:szCs w:val="32"/>
        </w:rPr>
      </w:pPr>
    </w:p>
    <w:p w:rsidR="00EE2690" w:rsidRPr="005C621D" w:rsidRDefault="00EE2690" w:rsidP="00EE2690">
      <w:pPr>
        <w:ind w:firstLine="0"/>
        <w:jc w:val="center"/>
        <w:rPr>
          <w:rFonts w:ascii="Microsoft Sans Serif" w:hAnsi="Microsoft Sans Serif" w:cs="Microsoft Sans Serif"/>
          <w:b/>
          <w:sz w:val="32"/>
          <w:szCs w:val="32"/>
        </w:rPr>
      </w:pPr>
      <w:r>
        <w:rPr>
          <w:rFonts w:ascii="Microsoft Sans Serif" w:hAnsi="Microsoft Sans Serif" w:cs="Microsoft Sans Serif"/>
          <w:sz w:val="32"/>
          <w:szCs w:val="32"/>
        </w:rPr>
        <w:tab/>
      </w:r>
      <w:r w:rsidRPr="005C621D">
        <w:rPr>
          <w:rFonts w:ascii="Microsoft Sans Serif" w:hAnsi="Microsoft Sans Serif" w:cs="Microsoft Sans Serif"/>
          <w:b/>
          <w:sz w:val="32"/>
          <w:szCs w:val="32"/>
        </w:rPr>
        <w:t>FREQUENTLY USED PHONE NUMBERS</w:t>
      </w:r>
    </w:p>
    <w:p w:rsidR="00EE2690" w:rsidRDefault="00EE2690" w:rsidP="00EE2690">
      <w:pPr>
        <w:ind w:firstLine="0"/>
        <w:jc w:val="center"/>
        <w:rPr>
          <w:rFonts w:ascii="Microsoft Sans Serif" w:hAnsi="Microsoft Sans Serif" w:cs="Microsoft Sans Serif"/>
          <w:sz w:val="32"/>
          <w:szCs w:val="32"/>
        </w:rPr>
      </w:pPr>
    </w:p>
    <w:p w:rsidR="00EE2690" w:rsidRDefault="00EE2690" w:rsidP="00EE2690">
      <w:pPr>
        <w:ind w:firstLine="0"/>
        <w:rPr>
          <w:rFonts w:ascii="Microsoft Sans Serif" w:hAnsi="Microsoft Sans Serif" w:cs="Microsoft Sans Serif"/>
          <w:sz w:val="32"/>
          <w:szCs w:val="32"/>
        </w:rPr>
      </w:pPr>
      <w:r>
        <w:rPr>
          <w:rFonts w:ascii="Microsoft Sans Serif" w:hAnsi="Microsoft Sans Serif" w:cs="Microsoft Sans Serif"/>
          <w:sz w:val="32"/>
          <w:szCs w:val="32"/>
        </w:rPr>
        <w:t>Hope House – Club 84</w:t>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t>705-942-9561</w:t>
      </w:r>
    </w:p>
    <w:p w:rsidR="00EE2690" w:rsidRDefault="00EE2690" w:rsidP="00EE2690">
      <w:pPr>
        <w:ind w:firstLine="0"/>
        <w:rPr>
          <w:rFonts w:ascii="Microsoft Sans Serif" w:hAnsi="Microsoft Sans Serif" w:cs="Microsoft Sans Serif"/>
          <w:sz w:val="32"/>
          <w:szCs w:val="32"/>
        </w:rPr>
      </w:pPr>
    </w:p>
    <w:p w:rsidR="00EE2690" w:rsidRDefault="00EE2690" w:rsidP="00EE2690">
      <w:pPr>
        <w:ind w:firstLine="0"/>
        <w:rPr>
          <w:rFonts w:ascii="Microsoft Sans Serif" w:hAnsi="Microsoft Sans Serif" w:cs="Microsoft Sans Serif"/>
          <w:sz w:val="32"/>
          <w:szCs w:val="32"/>
        </w:rPr>
      </w:pPr>
      <w:r>
        <w:rPr>
          <w:rFonts w:ascii="Microsoft Sans Serif" w:hAnsi="Microsoft Sans Serif" w:cs="Microsoft Sans Serif"/>
          <w:sz w:val="32"/>
          <w:szCs w:val="32"/>
        </w:rPr>
        <w:t>Canadian Mental Health Association</w:t>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t>705-759-0458</w:t>
      </w:r>
    </w:p>
    <w:p w:rsidR="00EE2690" w:rsidRDefault="00EE2690" w:rsidP="00EE2690">
      <w:pPr>
        <w:ind w:firstLine="0"/>
        <w:rPr>
          <w:rFonts w:ascii="Microsoft Sans Serif" w:hAnsi="Microsoft Sans Serif" w:cs="Microsoft Sans Serif"/>
          <w:sz w:val="32"/>
          <w:szCs w:val="32"/>
        </w:rPr>
      </w:pPr>
    </w:p>
    <w:p w:rsidR="00EE2690" w:rsidRDefault="00EE2690" w:rsidP="00EE2690">
      <w:pPr>
        <w:ind w:firstLine="0"/>
        <w:rPr>
          <w:rFonts w:ascii="Microsoft Sans Serif" w:hAnsi="Microsoft Sans Serif" w:cs="Microsoft Sans Serif"/>
          <w:sz w:val="32"/>
          <w:szCs w:val="32"/>
        </w:rPr>
      </w:pPr>
      <w:r>
        <w:rPr>
          <w:rFonts w:ascii="Microsoft Sans Serif" w:hAnsi="Microsoft Sans Serif" w:cs="Microsoft Sans Serif"/>
          <w:sz w:val="32"/>
          <w:szCs w:val="32"/>
        </w:rPr>
        <w:t>Community Mental Health Program</w:t>
      </w:r>
      <w:r w:rsidR="0087656C">
        <w:rPr>
          <w:rFonts w:ascii="Microsoft Sans Serif" w:hAnsi="Microsoft Sans Serif" w:cs="Microsoft Sans Serif"/>
          <w:sz w:val="32"/>
          <w:szCs w:val="32"/>
        </w:rPr>
        <w:tab/>
      </w:r>
      <w:r w:rsidR="0087656C">
        <w:rPr>
          <w:rFonts w:ascii="Microsoft Sans Serif" w:hAnsi="Microsoft Sans Serif" w:cs="Microsoft Sans Serif"/>
          <w:sz w:val="32"/>
          <w:szCs w:val="32"/>
        </w:rPr>
        <w:tab/>
      </w:r>
      <w:r w:rsidR="0087656C">
        <w:rPr>
          <w:rFonts w:ascii="Microsoft Sans Serif" w:hAnsi="Microsoft Sans Serif" w:cs="Microsoft Sans Serif"/>
          <w:sz w:val="32"/>
          <w:szCs w:val="32"/>
        </w:rPr>
        <w:tab/>
      </w:r>
      <w:r w:rsidR="0087656C">
        <w:rPr>
          <w:rFonts w:ascii="Microsoft Sans Serif" w:hAnsi="Microsoft Sans Serif" w:cs="Microsoft Sans Serif"/>
          <w:sz w:val="32"/>
          <w:szCs w:val="32"/>
        </w:rPr>
        <w:tab/>
      </w:r>
    </w:p>
    <w:p w:rsidR="00EE2690" w:rsidRDefault="0087656C" w:rsidP="0087656C">
      <w:pPr>
        <w:ind w:firstLine="720"/>
        <w:rPr>
          <w:rFonts w:ascii="Microsoft Sans Serif" w:hAnsi="Microsoft Sans Serif" w:cs="Microsoft Sans Serif"/>
          <w:sz w:val="28"/>
          <w:szCs w:val="28"/>
        </w:rPr>
      </w:pPr>
      <w:r w:rsidRPr="0087656C">
        <w:rPr>
          <w:rFonts w:ascii="Microsoft Sans Serif" w:hAnsi="Microsoft Sans Serif" w:cs="Microsoft Sans Serif"/>
          <w:sz w:val="28"/>
          <w:szCs w:val="28"/>
        </w:rPr>
        <w:t>Case Management</w:t>
      </w:r>
      <w:r w:rsidR="00EE2690">
        <w:rPr>
          <w:rFonts w:ascii="Microsoft Sans Serif" w:hAnsi="Microsoft Sans Serif" w:cs="Microsoft Sans Serif"/>
          <w:sz w:val="32"/>
          <w:szCs w:val="32"/>
        </w:rPr>
        <w:tab/>
      </w:r>
      <w:r w:rsidR="00EE2690">
        <w:rPr>
          <w:rFonts w:ascii="Microsoft Sans Serif" w:hAnsi="Microsoft Sans Serif" w:cs="Microsoft Sans Serif"/>
          <w:sz w:val="32"/>
          <w:szCs w:val="32"/>
        </w:rPr>
        <w:tab/>
      </w:r>
      <w:r w:rsidR="00EE2690">
        <w:rPr>
          <w:rFonts w:ascii="Microsoft Sans Serif" w:hAnsi="Microsoft Sans Serif" w:cs="Microsoft Sans Serif"/>
          <w:sz w:val="32"/>
          <w:szCs w:val="32"/>
        </w:rPr>
        <w:tab/>
      </w:r>
      <w:r w:rsidR="00EE2690">
        <w:rPr>
          <w:rFonts w:ascii="Microsoft Sans Serif" w:hAnsi="Microsoft Sans Serif" w:cs="Microsoft Sans Serif"/>
          <w:sz w:val="32"/>
          <w:szCs w:val="32"/>
        </w:rPr>
        <w:tab/>
      </w:r>
      <w:r w:rsidR="00EE2690">
        <w:rPr>
          <w:rFonts w:ascii="Microsoft Sans Serif" w:hAnsi="Microsoft Sans Serif" w:cs="Microsoft Sans Serif"/>
          <w:sz w:val="32"/>
          <w:szCs w:val="32"/>
        </w:rPr>
        <w:tab/>
      </w:r>
      <w:r w:rsidR="00EE2690">
        <w:rPr>
          <w:rFonts w:ascii="Microsoft Sans Serif" w:hAnsi="Microsoft Sans Serif" w:cs="Microsoft Sans Serif"/>
          <w:sz w:val="32"/>
          <w:szCs w:val="32"/>
        </w:rPr>
        <w:tab/>
      </w:r>
      <w:r>
        <w:rPr>
          <w:rFonts w:ascii="Microsoft Sans Serif" w:hAnsi="Microsoft Sans Serif" w:cs="Microsoft Sans Serif"/>
          <w:sz w:val="32"/>
          <w:szCs w:val="32"/>
        </w:rPr>
        <w:t>705-759-3935</w:t>
      </w:r>
    </w:p>
    <w:p w:rsidR="0087656C" w:rsidRPr="0087656C" w:rsidRDefault="0087656C" w:rsidP="0087656C">
      <w:pPr>
        <w:ind w:firstLine="720"/>
        <w:rPr>
          <w:rFonts w:ascii="Microsoft Sans Serif" w:hAnsi="Microsoft Sans Serif" w:cs="Microsoft Sans Serif"/>
          <w:sz w:val="32"/>
          <w:szCs w:val="32"/>
        </w:rPr>
      </w:pPr>
      <w:r>
        <w:rPr>
          <w:rFonts w:ascii="Microsoft Sans Serif" w:hAnsi="Microsoft Sans Serif" w:cs="Microsoft Sans Serif"/>
          <w:sz w:val="28"/>
          <w:szCs w:val="28"/>
        </w:rPr>
        <w:t>Community Drug-Alcohol Assessment</w:t>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32"/>
          <w:szCs w:val="32"/>
        </w:rPr>
        <w:t>705-759-1844</w:t>
      </w:r>
    </w:p>
    <w:p w:rsidR="00EE2690" w:rsidRDefault="00EE2690" w:rsidP="00EE2690">
      <w:pPr>
        <w:ind w:firstLine="0"/>
        <w:rPr>
          <w:rFonts w:ascii="Microsoft Sans Serif" w:hAnsi="Microsoft Sans Serif" w:cs="Microsoft Sans Serif"/>
          <w:sz w:val="32"/>
          <w:szCs w:val="32"/>
        </w:rPr>
      </w:pPr>
    </w:p>
    <w:p w:rsidR="00EE2690" w:rsidRDefault="00EE2690" w:rsidP="00EE2690">
      <w:pPr>
        <w:ind w:firstLine="0"/>
        <w:rPr>
          <w:rFonts w:ascii="Microsoft Sans Serif" w:hAnsi="Microsoft Sans Serif" w:cs="Microsoft Sans Serif"/>
          <w:sz w:val="32"/>
          <w:szCs w:val="32"/>
        </w:rPr>
      </w:pPr>
      <w:r>
        <w:rPr>
          <w:rFonts w:ascii="Microsoft Sans Serif" w:hAnsi="Microsoft Sans Serif" w:cs="Microsoft Sans Serif"/>
          <w:sz w:val="32"/>
          <w:szCs w:val="32"/>
        </w:rPr>
        <w:t>Algoma Consumer/Survivor Initiative</w:t>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t>705-759-1259</w:t>
      </w:r>
    </w:p>
    <w:p w:rsidR="00EE2690" w:rsidRDefault="00EE2690" w:rsidP="00EE2690">
      <w:pPr>
        <w:ind w:firstLine="0"/>
        <w:rPr>
          <w:rFonts w:ascii="Microsoft Sans Serif" w:hAnsi="Microsoft Sans Serif" w:cs="Microsoft Sans Serif"/>
          <w:sz w:val="32"/>
          <w:szCs w:val="32"/>
        </w:rPr>
      </w:pPr>
    </w:p>
    <w:p w:rsidR="005C621D" w:rsidRDefault="005C621D" w:rsidP="00EE2690">
      <w:pPr>
        <w:ind w:firstLine="0"/>
        <w:rPr>
          <w:rFonts w:ascii="Microsoft Sans Serif" w:hAnsi="Microsoft Sans Serif" w:cs="Microsoft Sans Serif"/>
          <w:sz w:val="32"/>
          <w:szCs w:val="32"/>
        </w:rPr>
      </w:pPr>
      <w:r>
        <w:rPr>
          <w:rFonts w:ascii="Microsoft Sans Serif" w:hAnsi="Microsoft Sans Serif" w:cs="Microsoft Sans Serif"/>
          <w:sz w:val="32"/>
          <w:szCs w:val="32"/>
        </w:rPr>
        <w:t>Phoenix Rising Women’s Centre</w:t>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t>705-759-5864</w:t>
      </w:r>
    </w:p>
    <w:p w:rsidR="00004133" w:rsidRDefault="00004133" w:rsidP="00EE2690">
      <w:pPr>
        <w:ind w:firstLine="0"/>
        <w:rPr>
          <w:rFonts w:ascii="Microsoft Sans Serif" w:hAnsi="Microsoft Sans Serif" w:cs="Microsoft Sans Serif"/>
          <w:sz w:val="32"/>
          <w:szCs w:val="32"/>
        </w:rPr>
      </w:pPr>
    </w:p>
    <w:p w:rsidR="00004133" w:rsidRPr="00004133" w:rsidRDefault="00004133" w:rsidP="00EE2690">
      <w:pPr>
        <w:ind w:firstLine="0"/>
        <w:rPr>
          <w:rFonts w:ascii="Microsoft Sans Serif" w:hAnsi="Microsoft Sans Serif" w:cs="Microsoft Sans Serif"/>
          <w:sz w:val="32"/>
          <w:szCs w:val="32"/>
        </w:rPr>
      </w:pPr>
      <w:r>
        <w:rPr>
          <w:rFonts w:ascii="Microsoft Sans Serif" w:hAnsi="Microsoft Sans Serif" w:cs="Microsoft Sans Serif"/>
          <w:sz w:val="32"/>
          <w:szCs w:val="32"/>
        </w:rPr>
        <w:t xml:space="preserve">Warm Line </w:t>
      </w:r>
      <w:r w:rsidRPr="00004133">
        <w:rPr>
          <w:rFonts w:ascii="Microsoft Sans Serif" w:hAnsi="Microsoft Sans Serif" w:cs="Microsoft Sans Serif"/>
          <w:sz w:val="24"/>
          <w:szCs w:val="24"/>
        </w:rPr>
        <w:t>(6 pm to 12 am – 7 nights per week)</w:t>
      </w:r>
      <w:r>
        <w:rPr>
          <w:rFonts w:ascii="Microsoft Sans Serif" w:hAnsi="Microsoft Sans Serif" w:cs="Microsoft Sans Serif"/>
          <w:sz w:val="32"/>
          <w:szCs w:val="32"/>
        </w:rPr>
        <w:tab/>
      </w:r>
      <w:r>
        <w:rPr>
          <w:rFonts w:ascii="Microsoft Sans Serif" w:hAnsi="Microsoft Sans Serif" w:cs="Microsoft Sans Serif"/>
          <w:sz w:val="32"/>
          <w:szCs w:val="32"/>
        </w:rPr>
        <w:tab/>
        <w:t xml:space="preserve">     1-866-856-9276</w:t>
      </w:r>
    </w:p>
    <w:p w:rsidR="005C621D" w:rsidRDefault="005C621D" w:rsidP="00EE2690">
      <w:pPr>
        <w:ind w:firstLine="0"/>
        <w:rPr>
          <w:rFonts w:ascii="Microsoft Sans Serif" w:hAnsi="Microsoft Sans Serif" w:cs="Microsoft Sans Serif"/>
          <w:sz w:val="32"/>
          <w:szCs w:val="32"/>
        </w:rPr>
      </w:pPr>
    </w:p>
    <w:p w:rsidR="0087656C" w:rsidRDefault="0087656C" w:rsidP="00EE2690">
      <w:pPr>
        <w:ind w:firstLine="0"/>
        <w:rPr>
          <w:rFonts w:ascii="Microsoft Sans Serif" w:hAnsi="Microsoft Sans Serif" w:cs="Microsoft Sans Serif"/>
          <w:sz w:val="32"/>
          <w:szCs w:val="32"/>
        </w:rPr>
      </w:pPr>
      <w:r>
        <w:rPr>
          <w:rFonts w:ascii="Microsoft Sans Serif" w:hAnsi="Microsoft Sans Serif" w:cs="Microsoft Sans Serif"/>
          <w:sz w:val="32"/>
          <w:szCs w:val="32"/>
        </w:rPr>
        <w:t>Sault Area Hospital</w:t>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t>705-759-3434</w:t>
      </w:r>
    </w:p>
    <w:p w:rsidR="0087656C" w:rsidRPr="0087656C" w:rsidRDefault="0087656C" w:rsidP="0087656C">
      <w:pPr>
        <w:ind w:firstLine="720"/>
        <w:rPr>
          <w:rFonts w:ascii="Microsoft Sans Serif" w:hAnsi="Microsoft Sans Serif" w:cs="Microsoft Sans Serif"/>
          <w:sz w:val="28"/>
          <w:szCs w:val="28"/>
        </w:rPr>
      </w:pPr>
      <w:r w:rsidRPr="0087656C">
        <w:rPr>
          <w:rFonts w:ascii="Microsoft Sans Serif" w:hAnsi="Microsoft Sans Serif" w:cs="Microsoft Sans Serif"/>
          <w:sz w:val="28"/>
          <w:szCs w:val="28"/>
        </w:rPr>
        <w:t>Transitional Care</w:t>
      </w:r>
      <w:r w:rsidRPr="0087656C">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Ext. 4634</w:t>
      </w:r>
    </w:p>
    <w:p w:rsidR="0087656C" w:rsidRDefault="0087656C" w:rsidP="0087656C">
      <w:pPr>
        <w:ind w:firstLine="720"/>
        <w:rPr>
          <w:rFonts w:ascii="Microsoft Sans Serif" w:hAnsi="Microsoft Sans Serif" w:cs="Microsoft Sans Serif"/>
          <w:sz w:val="28"/>
          <w:szCs w:val="28"/>
        </w:rPr>
      </w:pPr>
      <w:r>
        <w:rPr>
          <w:rFonts w:ascii="Microsoft Sans Serif" w:hAnsi="Microsoft Sans Serif" w:cs="Microsoft Sans Serif"/>
          <w:sz w:val="28"/>
          <w:szCs w:val="28"/>
        </w:rPr>
        <w:t>Addictions Treatment Clinic</w:t>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705-759-6684</w:t>
      </w:r>
    </w:p>
    <w:p w:rsidR="0087656C" w:rsidRDefault="0087656C" w:rsidP="00EE2690">
      <w:pPr>
        <w:ind w:firstLine="0"/>
        <w:rPr>
          <w:rFonts w:ascii="Microsoft Sans Serif" w:hAnsi="Microsoft Sans Serif" w:cs="Microsoft Sans Serif"/>
          <w:sz w:val="28"/>
          <w:szCs w:val="28"/>
        </w:rPr>
      </w:pPr>
      <w:r>
        <w:rPr>
          <w:rFonts w:ascii="Microsoft Sans Serif" w:hAnsi="Microsoft Sans Serif" w:cs="Microsoft Sans Serif"/>
          <w:sz w:val="28"/>
          <w:szCs w:val="28"/>
        </w:rPr>
        <w:tab/>
        <w:t>In-Patient Unit Pay Phone</w:t>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705-946-8635</w:t>
      </w:r>
    </w:p>
    <w:p w:rsidR="0087656C" w:rsidRDefault="0087656C" w:rsidP="00EE2690">
      <w:pPr>
        <w:ind w:firstLine="0"/>
        <w:rPr>
          <w:rFonts w:ascii="Microsoft Sans Serif" w:hAnsi="Microsoft Sans Serif" w:cs="Microsoft Sans Serif"/>
          <w:sz w:val="28"/>
          <w:szCs w:val="28"/>
        </w:rPr>
      </w:pPr>
      <w:r>
        <w:rPr>
          <w:rFonts w:ascii="Microsoft Sans Serif" w:hAnsi="Microsoft Sans Serif" w:cs="Microsoft Sans Serif"/>
          <w:sz w:val="28"/>
          <w:szCs w:val="28"/>
        </w:rPr>
        <w:tab/>
        <w:t>In-Patient Unit Pay Phone</w:t>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705-942-4390</w:t>
      </w:r>
    </w:p>
    <w:p w:rsidR="0087656C" w:rsidRPr="0087656C" w:rsidRDefault="0087656C" w:rsidP="00EE2690">
      <w:pPr>
        <w:ind w:firstLine="0"/>
        <w:rPr>
          <w:rFonts w:ascii="Microsoft Sans Serif" w:hAnsi="Microsoft Sans Serif" w:cs="Microsoft Sans Serif"/>
          <w:sz w:val="28"/>
          <w:szCs w:val="28"/>
        </w:rPr>
      </w:pPr>
    </w:p>
    <w:p w:rsidR="005C621D" w:rsidRDefault="005C621D" w:rsidP="00EE2690">
      <w:pPr>
        <w:ind w:firstLine="0"/>
        <w:rPr>
          <w:rFonts w:ascii="Microsoft Sans Serif" w:hAnsi="Microsoft Sans Serif" w:cs="Microsoft Sans Serif"/>
          <w:sz w:val="32"/>
          <w:szCs w:val="32"/>
        </w:rPr>
      </w:pPr>
      <w:r>
        <w:rPr>
          <w:rFonts w:ascii="Microsoft Sans Serif" w:hAnsi="Microsoft Sans Serif" w:cs="Microsoft Sans Serif"/>
          <w:sz w:val="32"/>
          <w:szCs w:val="32"/>
        </w:rPr>
        <w:t>SAH Crisis Assistance (after Clubhouse hours)</w:t>
      </w:r>
      <w:r>
        <w:rPr>
          <w:rFonts w:ascii="Microsoft Sans Serif" w:hAnsi="Microsoft Sans Serif" w:cs="Microsoft Sans Serif"/>
          <w:sz w:val="32"/>
          <w:szCs w:val="32"/>
        </w:rPr>
        <w:tab/>
        <w:t>705-759-3398</w:t>
      </w:r>
    </w:p>
    <w:p w:rsidR="005C621D" w:rsidRDefault="005C621D" w:rsidP="00EE2690">
      <w:pPr>
        <w:ind w:firstLine="0"/>
        <w:rPr>
          <w:rFonts w:ascii="Microsoft Sans Serif" w:hAnsi="Microsoft Sans Serif" w:cs="Microsoft Sans Serif"/>
          <w:sz w:val="32"/>
          <w:szCs w:val="32"/>
        </w:rPr>
      </w:pPr>
    </w:p>
    <w:p w:rsidR="0081117E" w:rsidRDefault="0081117E" w:rsidP="005C621D">
      <w:pPr>
        <w:ind w:firstLine="0"/>
        <w:jc w:val="center"/>
        <w:rPr>
          <w:rFonts w:ascii="Microsoft Sans Serif" w:hAnsi="Microsoft Sans Serif" w:cs="Microsoft Sans Serif"/>
          <w:b/>
          <w:sz w:val="32"/>
          <w:szCs w:val="32"/>
        </w:rPr>
      </w:pPr>
    </w:p>
    <w:p w:rsidR="0081117E" w:rsidRDefault="0081117E" w:rsidP="005C621D">
      <w:pPr>
        <w:ind w:firstLine="0"/>
        <w:jc w:val="center"/>
        <w:rPr>
          <w:rFonts w:ascii="Microsoft Sans Serif" w:hAnsi="Microsoft Sans Serif" w:cs="Microsoft Sans Serif"/>
          <w:b/>
          <w:sz w:val="32"/>
          <w:szCs w:val="32"/>
        </w:rPr>
      </w:pPr>
    </w:p>
    <w:p w:rsidR="0081117E" w:rsidRDefault="0081117E" w:rsidP="005C621D">
      <w:pPr>
        <w:ind w:firstLine="0"/>
        <w:jc w:val="center"/>
        <w:rPr>
          <w:rFonts w:ascii="Microsoft Sans Serif" w:hAnsi="Microsoft Sans Serif" w:cs="Microsoft Sans Serif"/>
          <w:b/>
          <w:sz w:val="32"/>
          <w:szCs w:val="32"/>
        </w:rPr>
      </w:pPr>
    </w:p>
    <w:p w:rsidR="0081117E" w:rsidRDefault="0081117E" w:rsidP="005C621D">
      <w:pPr>
        <w:ind w:firstLine="0"/>
        <w:jc w:val="center"/>
        <w:rPr>
          <w:rFonts w:ascii="Microsoft Sans Serif" w:hAnsi="Microsoft Sans Serif" w:cs="Microsoft Sans Serif"/>
          <w:b/>
          <w:sz w:val="32"/>
          <w:szCs w:val="32"/>
        </w:rPr>
      </w:pPr>
    </w:p>
    <w:p w:rsidR="0081117E" w:rsidRDefault="0081117E" w:rsidP="005C621D">
      <w:pPr>
        <w:ind w:firstLine="0"/>
        <w:jc w:val="center"/>
        <w:rPr>
          <w:rFonts w:ascii="Microsoft Sans Serif" w:hAnsi="Microsoft Sans Serif" w:cs="Microsoft Sans Serif"/>
          <w:b/>
          <w:sz w:val="32"/>
          <w:szCs w:val="32"/>
        </w:rPr>
      </w:pPr>
    </w:p>
    <w:p w:rsidR="0081117E" w:rsidRDefault="0081117E" w:rsidP="005C621D">
      <w:pPr>
        <w:ind w:firstLine="0"/>
        <w:jc w:val="center"/>
        <w:rPr>
          <w:rFonts w:ascii="Microsoft Sans Serif" w:hAnsi="Microsoft Sans Serif" w:cs="Microsoft Sans Serif"/>
          <w:b/>
          <w:sz w:val="32"/>
          <w:szCs w:val="32"/>
        </w:rPr>
      </w:pPr>
    </w:p>
    <w:p w:rsidR="005C621D" w:rsidRPr="005C621D" w:rsidRDefault="005C621D" w:rsidP="005C621D">
      <w:pPr>
        <w:ind w:firstLine="0"/>
        <w:jc w:val="center"/>
        <w:rPr>
          <w:rFonts w:ascii="Microsoft Sans Serif" w:hAnsi="Microsoft Sans Serif" w:cs="Microsoft Sans Serif"/>
          <w:b/>
          <w:sz w:val="32"/>
          <w:szCs w:val="32"/>
        </w:rPr>
      </w:pPr>
      <w:r w:rsidRPr="005C621D">
        <w:rPr>
          <w:rFonts w:ascii="Microsoft Sans Serif" w:hAnsi="Microsoft Sans Serif" w:cs="Microsoft Sans Serif"/>
          <w:b/>
          <w:sz w:val="32"/>
          <w:szCs w:val="32"/>
        </w:rPr>
        <w:t>SUPPORT</w:t>
      </w:r>
    </w:p>
    <w:p w:rsidR="005C621D" w:rsidRDefault="005C621D" w:rsidP="005C621D">
      <w:pPr>
        <w:ind w:firstLine="0"/>
        <w:jc w:val="center"/>
        <w:rPr>
          <w:rFonts w:ascii="Microsoft Sans Serif" w:hAnsi="Microsoft Sans Serif" w:cs="Microsoft Sans Serif"/>
          <w:sz w:val="32"/>
          <w:szCs w:val="32"/>
        </w:rPr>
      </w:pPr>
    </w:p>
    <w:p w:rsidR="005C621D" w:rsidRDefault="00813BF4" w:rsidP="005C621D">
      <w:pPr>
        <w:ind w:firstLine="0"/>
        <w:rPr>
          <w:rFonts w:ascii="Microsoft Sans Serif" w:hAnsi="Microsoft Sans Serif" w:cs="Microsoft Sans Serif"/>
          <w:sz w:val="32"/>
          <w:szCs w:val="32"/>
        </w:rPr>
      </w:pPr>
      <w:r>
        <w:rPr>
          <w:rFonts w:ascii="Microsoft Sans Serif" w:hAnsi="Microsoft Sans Serif" w:cs="Microsoft Sans Serif"/>
          <w:sz w:val="32"/>
          <w:szCs w:val="32"/>
        </w:rPr>
        <w:t>All Clubhouse members have access to support with advocacy, crisis, daily living issues, housing, employment or other needs. Support is offered by Club staff who will work in partnershi</w:t>
      </w:r>
      <w:r w:rsidR="00F5354E">
        <w:rPr>
          <w:rFonts w:ascii="Microsoft Sans Serif" w:hAnsi="Microsoft Sans Serif" w:cs="Microsoft Sans Serif"/>
          <w:sz w:val="32"/>
          <w:szCs w:val="32"/>
        </w:rPr>
        <w:t xml:space="preserve">p with you. </w:t>
      </w:r>
    </w:p>
    <w:p w:rsidR="00F54E59" w:rsidRDefault="00F54E59" w:rsidP="00F54E59">
      <w:pPr>
        <w:shd w:val="clear" w:color="auto" w:fill="FFFFFF"/>
        <w:spacing w:after="120" w:line="288" w:lineRule="atLeast"/>
        <w:ind w:firstLine="0"/>
        <w:outlineLvl w:val="2"/>
        <w:rPr>
          <w:rFonts w:ascii="Microsoft Sans Serif" w:eastAsia="Times New Roman" w:hAnsi="Microsoft Sans Serif" w:cs="Microsoft Sans Serif"/>
          <w:b/>
          <w:bCs/>
          <w:color w:val="000000"/>
          <w:sz w:val="28"/>
          <w:szCs w:val="28"/>
          <w:lang w:bidi="ar-SA"/>
        </w:rPr>
      </w:pPr>
      <w:r w:rsidRPr="008531F6">
        <w:rPr>
          <w:rFonts w:ascii="Microsoft Sans Serif" w:eastAsia="Times New Roman" w:hAnsi="Microsoft Sans Serif" w:cs="Microsoft Sans Serif"/>
          <w:b/>
          <w:bCs/>
          <w:color w:val="000000"/>
          <w:sz w:val="28"/>
          <w:szCs w:val="28"/>
          <w:lang w:bidi="ar-SA"/>
        </w:rPr>
        <w:t>Recovery Principles and Values</w:t>
      </w:r>
    </w:p>
    <w:p w:rsidR="0081117E" w:rsidRPr="006F307B" w:rsidRDefault="0081117E" w:rsidP="00F54E59">
      <w:pPr>
        <w:shd w:val="clear" w:color="auto" w:fill="FFFFFF"/>
        <w:spacing w:after="120" w:line="288" w:lineRule="atLeast"/>
        <w:ind w:firstLine="0"/>
        <w:outlineLvl w:val="2"/>
        <w:rPr>
          <w:rFonts w:ascii="Microsoft Sans Serif" w:eastAsia="Times New Roman" w:hAnsi="Microsoft Sans Serif" w:cs="Microsoft Sans Serif"/>
          <w:b/>
          <w:bCs/>
          <w:color w:val="000000"/>
          <w:sz w:val="28"/>
          <w:szCs w:val="28"/>
          <w:lang w:bidi="ar-SA"/>
        </w:rPr>
      </w:pPr>
    </w:p>
    <w:p w:rsidR="00F54E59" w:rsidRPr="008904D9" w:rsidRDefault="00F54E59" w:rsidP="00F54E59">
      <w:pPr>
        <w:pStyle w:val="ListParagraph"/>
        <w:numPr>
          <w:ilvl w:val="0"/>
          <w:numId w:val="13"/>
        </w:numPr>
        <w:shd w:val="clear" w:color="auto" w:fill="FFFFFF"/>
        <w:spacing w:after="120" w:line="288" w:lineRule="atLeast"/>
        <w:outlineLvl w:val="2"/>
        <w:rPr>
          <w:rFonts w:ascii="Microsoft Sans Serif" w:eastAsia="Times New Roman" w:hAnsi="Microsoft Sans Serif" w:cs="Microsoft Sans Serif"/>
          <w:b/>
          <w:bCs/>
          <w:color w:val="000000"/>
          <w:sz w:val="24"/>
          <w:szCs w:val="24"/>
          <w:lang w:bidi="ar-SA"/>
        </w:rPr>
      </w:pPr>
      <w:r w:rsidRPr="008904D9">
        <w:rPr>
          <w:rFonts w:ascii="Microsoft Sans Serif" w:eastAsia="Times New Roman" w:hAnsi="Microsoft Sans Serif" w:cs="Microsoft Sans Serif"/>
          <w:b/>
          <w:bCs/>
          <w:color w:val="000000"/>
          <w:sz w:val="24"/>
          <w:szCs w:val="24"/>
          <w:lang w:bidi="ar-SA"/>
        </w:rPr>
        <w:t>Value Empowerment</w:t>
      </w:r>
      <w:r w:rsidRPr="008904D9">
        <w:rPr>
          <w:rFonts w:ascii="Microsoft Sans Serif" w:eastAsia="Times New Roman" w:hAnsi="Microsoft Sans Serif" w:cs="Microsoft Sans Serif"/>
          <w:bCs/>
          <w:color w:val="000000"/>
          <w:sz w:val="24"/>
          <w:szCs w:val="24"/>
          <w:lang w:bidi="ar-SA"/>
        </w:rPr>
        <w:t xml:space="preserve"> - </w:t>
      </w:r>
      <w:r w:rsidRPr="00CD286F">
        <w:rPr>
          <w:rFonts w:ascii="Microsoft Sans Serif" w:eastAsia="Times New Roman" w:hAnsi="Microsoft Sans Serif" w:cs="Microsoft Sans Serif"/>
          <w:bCs/>
          <w:color w:val="000000"/>
          <w:sz w:val="24"/>
          <w:szCs w:val="24"/>
          <w:lang w:bidi="ar-SA"/>
        </w:rPr>
        <w:t>The system</w:t>
      </w:r>
      <w:r w:rsidRPr="008904D9">
        <w:rPr>
          <w:rFonts w:ascii="Microsoft Sans Serif" w:eastAsia="Times New Roman" w:hAnsi="Microsoft Sans Serif" w:cs="Microsoft Sans Serif"/>
          <w:bCs/>
          <w:color w:val="000000"/>
          <w:sz w:val="24"/>
          <w:szCs w:val="24"/>
          <w:lang w:bidi="ar-SA"/>
        </w:rPr>
        <w:t xml:space="preserve"> will provide opportunities for individuals to exercise control and power with respect to their lives.</w:t>
      </w:r>
    </w:p>
    <w:p w:rsidR="00F54E59" w:rsidRPr="008904D9" w:rsidRDefault="00F54E59" w:rsidP="00F54E59">
      <w:pPr>
        <w:pStyle w:val="ListParagraph"/>
        <w:numPr>
          <w:ilvl w:val="0"/>
          <w:numId w:val="13"/>
        </w:numPr>
        <w:shd w:val="clear" w:color="auto" w:fill="FFFFFF"/>
        <w:spacing w:after="120" w:line="288" w:lineRule="atLeast"/>
        <w:outlineLvl w:val="2"/>
        <w:rPr>
          <w:rFonts w:ascii="Microsoft Sans Serif" w:eastAsia="Times New Roman" w:hAnsi="Microsoft Sans Serif" w:cs="Microsoft Sans Serif"/>
          <w:b/>
          <w:bCs/>
          <w:color w:val="000000"/>
          <w:sz w:val="24"/>
          <w:szCs w:val="24"/>
          <w:lang w:bidi="ar-SA"/>
        </w:rPr>
      </w:pPr>
      <w:r w:rsidRPr="008904D9">
        <w:rPr>
          <w:rFonts w:ascii="Microsoft Sans Serif" w:eastAsia="Times New Roman" w:hAnsi="Microsoft Sans Serif" w:cs="Microsoft Sans Serif"/>
          <w:b/>
          <w:bCs/>
          <w:color w:val="000000"/>
          <w:sz w:val="24"/>
          <w:szCs w:val="24"/>
          <w:lang w:bidi="ar-SA"/>
        </w:rPr>
        <w:t>Value and Instill Hope</w:t>
      </w:r>
      <w:r w:rsidRPr="008904D9">
        <w:rPr>
          <w:rFonts w:ascii="Microsoft Sans Serif" w:eastAsia="Times New Roman" w:hAnsi="Microsoft Sans Serif" w:cs="Microsoft Sans Serif"/>
          <w:bCs/>
          <w:color w:val="000000"/>
          <w:sz w:val="24"/>
          <w:szCs w:val="24"/>
          <w:lang w:bidi="ar-SA"/>
        </w:rPr>
        <w:t xml:space="preserve"> – Recovery cannot occur without hope. The system will encourage hope and in doing so will focus on skills and abilities.</w:t>
      </w:r>
    </w:p>
    <w:p w:rsidR="00F54E59" w:rsidRPr="008904D9" w:rsidRDefault="00F54E59" w:rsidP="00F54E59">
      <w:pPr>
        <w:pStyle w:val="ListParagraph"/>
        <w:numPr>
          <w:ilvl w:val="0"/>
          <w:numId w:val="13"/>
        </w:numPr>
        <w:shd w:val="clear" w:color="auto" w:fill="FFFFFF"/>
        <w:spacing w:after="120" w:line="288" w:lineRule="atLeast"/>
        <w:outlineLvl w:val="2"/>
        <w:rPr>
          <w:rFonts w:ascii="Microsoft Sans Serif" w:eastAsia="Times New Roman" w:hAnsi="Microsoft Sans Serif" w:cs="Microsoft Sans Serif"/>
          <w:b/>
          <w:bCs/>
          <w:color w:val="000000"/>
          <w:sz w:val="24"/>
          <w:szCs w:val="24"/>
          <w:lang w:bidi="ar-SA"/>
        </w:rPr>
      </w:pPr>
      <w:r w:rsidRPr="008904D9">
        <w:rPr>
          <w:rFonts w:ascii="Microsoft Sans Serif" w:eastAsia="Times New Roman" w:hAnsi="Microsoft Sans Serif" w:cs="Microsoft Sans Serif"/>
          <w:b/>
          <w:bCs/>
          <w:color w:val="000000"/>
          <w:sz w:val="24"/>
          <w:szCs w:val="24"/>
          <w:lang w:bidi="ar-SA"/>
        </w:rPr>
        <w:t>Value Self Determination</w:t>
      </w:r>
      <w:r w:rsidRPr="008904D9">
        <w:rPr>
          <w:rFonts w:ascii="Microsoft Sans Serif" w:eastAsia="Times New Roman" w:hAnsi="Microsoft Sans Serif" w:cs="Microsoft Sans Serif"/>
          <w:bCs/>
          <w:color w:val="000000"/>
          <w:sz w:val="24"/>
          <w:szCs w:val="24"/>
          <w:lang w:bidi="ar-SA"/>
        </w:rPr>
        <w:t xml:space="preserve"> – The system will recognize and accept that consumers will make their own decisions about their life and they will be in control of those decisions.</w:t>
      </w:r>
    </w:p>
    <w:p w:rsidR="00F54E59" w:rsidRPr="008904D9" w:rsidRDefault="00F54E59" w:rsidP="00F54E59">
      <w:pPr>
        <w:pStyle w:val="ListParagraph"/>
        <w:numPr>
          <w:ilvl w:val="0"/>
          <w:numId w:val="13"/>
        </w:numPr>
        <w:shd w:val="clear" w:color="auto" w:fill="FFFFFF"/>
        <w:spacing w:after="120" w:line="288" w:lineRule="atLeast"/>
        <w:outlineLvl w:val="2"/>
        <w:rPr>
          <w:rFonts w:ascii="Microsoft Sans Serif" w:eastAsia="Times New Roman" w:hAnsi="Microsoft Sans Serif" w:cs="Microsoft Sans Serif"/>
          <w:b/>
          <w:bCs/>
          <w:color w:val="000000"/>
          <w:sz w:val="24"/>
          <w:szCs w:val="24"/>
          <w:lang w:bidi="ar-SA"/>
        </w:rPr>
      </w:pPr>
      <w:r w:rsidRPr="008904D9">
        <w:rPr>
          <w:rFonts w:ascii="Microsoft Sans Serif" w:eastAsia="Times New Roman" w:hAnsi="Microsoft Sans Serif" w:cs="Microsoft Sans Serif"/>
          <w:b/>
          <w:bCs/>
          <w:color w:val="000000"/>
          <w:sz w:val="24"/>
          <w:szCs w:val="24"/>
          <w:lang w:bidi="ar-SA"/>
        </w:rPr>
        <w:t>Work toward the Elimination of Prejudice and Discrimination</w:t>
      </w:r>
      <w:r w:rsidRPr="008904D9">
        <w:rPr>
          <w:rFonts w:ascii="Microsoft Sans Serif" w:eastAsia="Times New Roman" w:hAnsi="Microsoft Sans Serif" w:cs="Microsoft Sans Serif"/>
          <w:bCs/>
          <w:color w:val="000000"/>
          <w:sz w:val="24"/>
          <w:szCs w:val="24"/>
          <w:lang w:bidi="ar-SA"/>
        </w:rPr>
        <w:t xml:space="preserve"> – The system will work toward the elimination of prejudice and discrimination toward people with mental health issues.</w:t>
      </w:r>
    </w:p>
    <w:p w:rsidR="00F54E59" w:rsidRPr="008904D9" w:rsidRDefault="00F54E59" w:rsidP="00F54E59">
      <w:pPr>
        <w:pStyle w:val="ListParagraph"/>
        <w:numPr>
          <w:ilvl w:val="0"/>
          <w:numId w:val="13"/>
        </w:numPr>
        <w:shd w:val="clear" w:color="auto" w:fill="FFFFFF"/>
        <w:spacing w:after="120" w:line="288" w:lineRule="atLeast"/>
        <w:outlineLvl w:val="2"/>
        <w:rPr>
          <w:rFonts w:ascii="Microsoft Sans Serif" w:eastAsia="Times New Roman" w:hAnsi="Microsoft Sans Serif" w:cs="Microsoft Sans Serif"/>
          <w:b/>
          <w:bCs/>
          <w:color w:val="000000"/>
          <w:sz w:val="24"/>
          <w:szCs w:val="24"/>
          <w:lang w:bidi="ar-SA"/>
        </w:rPr>
      </w:pPr>
      <w:r w:rsidRPr="008904D9">
        <w:rPr>
          <w:rFonts w:ascii="Microsoft Sans Serif" w:eastAsia="Times New Roman" w:hAnsi="Microsoft Sans Serif" w:cs="Microsoft Sans Serif"/>
          <w:b/>
          <w:bCs/>
          <w:color w:val="000000"/>
          <w:sz w:val="24"/>
          <w:szCs w:val="24"/>
          <w:lang w:bidi="ar-SA"/>
        </w:rPr>
        <w:t>Value Meaningful Choice</w:t>
      </w:r>
      <w:r w:rsidRPr="008904D9">
        <w:rPr>
          <w:rFonts w:ascii="Microsoft Sans Serif" w:eastAsia="Times New Roman" w:hAnsi="Microsoft Sans Serif" w:cs="Microsoft Sans Serif"/>
          <w:bCs/>
          <w:color w:val="000000"/>
          <w:sz w:val="24"/>
          <w:szCs w:val="24"/>
          <w:lang w:bidi="ar-SA"/>
        </w:rPr>
        <w:t xml:space="preserve"> – The system will recognize and accept that individuals will make their own decisions about their life and they will be in control of those decisions.</w:t>
      </w:r>
    </w:p>
    <w:p w:rsidR="00F54E59" w:rsidRDefault="00F54E59" w:rsidP="00F54E59">
      <w:pPr>
        <w:spacing w:after="118" w:line="142" w:lineRule="atLeast"/>
        <w:ind w:firstLine="0"/>
        <w:rPr>
          <w:rFonts w:ascii="Microsoft Sans Serif" w:eastAsia="Times New Roman" w:hAnsi="Microsoft Sans Serif" w:cs="Microsoft Sans Serif"/>
          <w:sz w:val="28"/>
          <w:szCs w:val="28"/>
          <w:lang w:bidi="ar-SA"/>
        </w:rPr>
      </w:pPr>
    </w:p>
    <w:p w:rsidR="00F54E59" w:rsidRPr="008531F6" w:rsidRDefault="00F54E59" w:rsidP="00F54E59">
      <w:pPr>
        <w:spacing w:after="118" w:line="142" w:lineRule="atLeast"/>
        <w:ind w:firstLine="0"/>
        <w:rPr>
          <w:rFonts w:ascii="Microsoft Sans Serif" w:eastAsia="Times New Roman" w:hAnsi="Microsoft Sans Serif" w:cs="Microsoft Sans Serif"/>
          <w:b/>
          <w:sz w:val="32"/>
          <w:szCs w:val="32"/>
          <w:lang w:bidi="ar-SA"/>
        </w:rPr>
      </w:pPr>
      <w:r>
        <w:rPr>
          <w:rFonts w:ascii="Microsoft Sans Serif" w:eastAsia="Times New Roman" w:hAnsi="Microsoft Sans Serif" w:cs="Microsoft Sans Serif"/>
          <w:b/>
          <w:sz w:val="28"/>
          <w:szCs w:val="28"/>
          <w:lang w:bidi="ar-SA"/>
        </w:rPr>
        <w:t>1</w:t>
      </w:r>
      <w:r w:rsidRPr="008531F6">
        <w:rPr>
          <w:rFonts w:ascii="Microsoft Sans Serif" w:eastAsia="Times New Roman" w:hAnsi="Microsoft Sans Serif" w:cs="Microsoft Sans Serif"/>
          <w:b/>
          <w:sz w:val="28"/>
          <w:szCs w:val="28"/>
          <w:lang w:bidi="ar-SA"/>
        </w:rPr>
        <w:t xml:space="preserve">0 </w:t>
      </w:r>
      <w:r>
        <w:rPr>
          <w:rFonts w:ascii="Microsoft Sans Serif" w:eastAsia="Times New Roman" w:hAnsi="Microsoft Sans Serif" w:cs="Microsoft Sans Serif"/>
          <w:b/>
          <w:sz w:val="28"/>
          <w:szCs w:val="28"/>
          <w:lang w:bidi="ar-SA"/>
        </w:rPr>
        <w:t>P</w:t>
      </w:r>
      <w:r w:rsidRPr="008531F6">
        <w:rPr>
          <w:rFonts w:ascii="Microsoft Sans Serif" w:eastAsia="Times New Roman" w:hAnsi="Microsoft Sans Serif" w:cs="Microsoft Sans Serif"/>
          <w:b/>
          <w:sz w:val="28"/>
          <w:szCs w:val="28"/>
          <w:lang w:bidi="ar-SA"/>
        </w:rPr>
        <w:t xml:space="preserve">rinciples of </w:t>
      </w:r>
      <w:r>
        <w:rPr>
          <w:rFonts w:ascii="Microsoft Sans Serif" w:eastAsia="Times New Roman" w:hAnsi="Microsoft Sans Serif" w:cs="Microsoft Sans Serif"/>
          <w:b/>
          <w:sz w:val="28"/>
          <w:szCs w:val="28"/>
          <w:lang w:bidi="ar-SA"/>
        </w:rPr>
        <w:t>R</w:t>
      </w:r>
      <w:r w:rsidRPr="008531F6">
        <w:rPr>
          <w:rFonts w:ascii="Microsoft Sans Serif" w:eastAsia="Times New Roman" w:hAnsi="Microsoft Sans Serif" w:cs="Microsoft Sans Serif"/>
          <w:b/>
          <w:sz w:val="28"/>
          <w:szCs w:val="28"/>
          <w:lang w:bidi="ar-SA"/>
        </w:rPr>
        <w:t>ecovery</w:t>
      </w:r>
      <w:r w:rsidRPr="008531F6">
        <w:rPr>
          <w:rFonts w:ascii="Microsoft Sans Serif" w:eastAsia="Times New Roman" w:hAnsi="Microsoft Sans Serif" w:cs="Microsoft Sans Serif"/>
          <w:b/>
          <w:sz w:val="32"/>
          <w:szCs w:val="32"/>
          <w:lang w:bidi="ar-SA"/>
        </w:rPr>
        <w:t xml:space="preserve"> </w:t>
      </w:r>
    </w:p>
    <w:p w:rsidR="00F54E59" w:rsidRPr="008531F6" w:rsidRDefault="00F54E59" w:rsidP="00F54E59">
      <w:pPr>
        <w:numPr>
          <w:ilvl w:val="0"/>
          <w:numId w:val="12"/>
        </w:numPr>
        <w:spacing w:before="100" w:beforeAutospacing="1" w:after="100" w:afterAutospacing="1" w:line="142" w:lineRule="atLeast"/>
        <w:rPr>
          <w:rFonts w:ascii="Microsoft Sans Serif" w:eastAsia="Times New Roman" w:hAnsi="Microsoft Sans Serif" w:cs="Microsoft Sans Serif"/>
          <w:sz w:val="24"/>
          <w:szCs w:val="24"/>
          <w:lang w:bidi="ar-SA"/>
        </w:rPr>
      </w:pPr>
      <w:r w:rsidRPr="008531F6">
        <w:rPr>
          <w:rFonts w:ascii="Microsoft Sans Serif" w:eastAsia="Times New Roman" w:hAnsi="Microsoft Sans Serif" w:cs="Microsoft Sans Serif"/>
          <w:sz w:val="24"/>
          <w:szCs w:val="24"/>
          <w:lang w:bidi="ar-SA"/>
        </w:rPr>
        <w:t>Your recovery is self-directed. You find your way to recovery through personal control, good decision-making, and independence. The choices you make are yours and yours alone.</w:t>
      </w:r>
    </w:p>
    <w:p w:rsidR="00F54E59" w:rsidRPr="008531F6" w:rsidRDefault="00F54E59" w:rsidP="00F54E59">
      <w:pPr>
        <w:numPr>
          <w:ilvl w:val="0"/>
          <w:numId w:val="12"/>
        </w:numPr>
        <w:spacing w:before="100" w:beforeAutospacing="1" w:after="100" w:afterAutospacing="1" w:line="142" w:lineRule="atLeast"/>
        <w:rPr>
          <w:rFonts w:ascii="Microsoft Sans Serif" w:eastAsia="Times New Roman" w:hAnsi="Microsoft Sans Serif" w:cs="Microsoft Sans Serif"/>
          <w:sz w:val="24"/>
          <w:szCs w:val="24"/>
          <w:lang w:bidi="ar-SA"/>
        </w:rPr>
      </w:pPr>
      <w:r w:rsidRPr="008531F6">
        <w:rPr>
          <w:rFonts w:ascii="Microsoft Sans Serif" w:eastAsia="Times New Roman" w:hAnsi="Microsoft Sans Serif" w:cs="Microsoft Sans Serif"/>
          <w:sz w:val="24"/>
          <w:szCs w:val="24"/>
          <w:lang w:bidi="ar-SA"/>
        </w:rPr>
        <w:t>Your path is based on your personal needs, likes, and experiences. If you see your recovery as an ongoing journey, you'll be able to find the best physical and mental health.</w:t>
      </w:r>
    </w:p>
    <w:p w:rsidR="00F54E59" w:rsidRPr="008531F6" w:rsidRDefault="00F54E59" w:rsidP="00F54E59">
      <w:pPr>
        <w:numPr>
          <w:ilvl w:val="0"/>
          <w:numId w:val="12"/>
        </w:numPr>
        <w:spacing w:before="100" w:beforeAutospacing="1" w:after="100" w:afterAutospacing="1" w:line="142" w:lineRule="atLeast"/>
        <w:rPr>
          <w:rFonts w:ascii="Microsoft Sans Serif" w:eastAsia="Times New Roman" w:hAnsi="Microsoft Sans Serif" w:cs="Microsoft Sans Serif"/>
          <w:sz w:val="24"/>
          <w:szCs w:val="24"/>
          <w:lang w:bidi="ar-SA"/>
        </w:rPr>
      </w:pPr>
      <w:r w:rsidRPr="008531F6">
        <w:rPr>
          <w:rFonts w:ascii="Microsoft Sans Serif" w:eastAsia="Times New Roman" w:hAnsi="Microsoft Sans Serif" w:cs="Microsoft Sans Serif"/>
          <w:sz w:val="24"/>
          <w:szCs w:val="24"/>
          <w:lang w:bidi="ar-SA"/>
        </w:rPr>
        <w:t>Your recovery empowers you. You're the only person who can turn your decisions into actions.</w:t>
      </w:r>
    </w:p>
    <w:p w:rsidR="00F54E59" w:rsidRPr="008531F6" w:rsidRDefault="00F54E59" w:rsidP="00F54E59">
      <w:pPr>
        <w:numPr>
          <w:ilvl w:val="0"/>
          <w:numId w:val="12"/>
        </w:numPr>
        <w:spacing w:before="100" w:beforeAutospacing="1" w:after="100" w:afterAutospacing="1" w:line="142" w:lineRule="atLeast"/>
        <w:rPr>
          <w:rFonts w:ascii="Microsoft Sans Serif" w:eastAsia="Times New Roman" w:hAnsi="Microsoft Sans Serif" w:cs="Microsoft Sans Serif"/>
          <w:sz w:val="24"/>
          <w:szCs w:val="24"/>
          <w:lang w:bidi="ar-SA"/>
        </w:rPr>
      </w:pPr>
      <w:r w:rsidRPr="008531F6">
        <w:rPr>
          <w:rFonts w:ascii="Microsoft Sans Serif" w:eastAsia="Times New Roman" w:hAnsi="Microsoft Sans Serif" w:cs="Microsoft Sans Serif"/>
          <w:sz w:val="24"/>
          <w:szCs w:val="24"/>
          <w:lang w:bidi="ar-SA"/>
        </w:rPr>
        <w:t>Your recovery includes your mental, physical, and spiritual needs. It includes your family, friends, job, and community.</w:t>
      </w:r>
    </w:p>
    <w:p w:rsidR="00F54E59" w:rsidRPr="008531F6" w:rsidRDefault="00F54E59" w:rsidP="00F54E59">
      <w:pPr>
        <w:numPr>
          <w:ilvl w:val="0"/>
          <w:numId w:val="12"/>
        </w:numPr>
        <w:spacing w:before="100" w:beforeAutospacing="1" w:after="100" w:afterAutospacing="1" w:line="142" w:lineRule="atLeast"/>
        <w:rPr>
          <w:rFonts w:ascii="Microsoft Sans Serif" w:eastAsia="Times New Roman" w:hAnsi="Microsoft Sans Serif" w:cs="Microsoft Sans Serif"/>
          <w:sz w:val="24"/>
          <w:szCs w:val="24"/>
          <w:lang w:bidi="ar-SA"/>
        </w:rPr>
      </w:pPr>
      <w:r w:rsidRPr="008531F6">
        <w:rPr>
          <w:rFonts w:ascii="Microsoft Sans Serif" w:eastAsia="Times New Roman" w:hAnsi="Microsoft Sans Serif" w:cs="Microsoft Sans Serif"/>
          <w:sz w:val="24"/>
          <w:szCs w:val="24"/>
          <w:lang w:bidi="ar-SA"/>
        </w:rPr>
        <w:t>Your recovery will have ups and downs. It's not a step-by-step process. It's a long-term process where you grow and build on your successes and setbacks.</w:t>
      </w:r>
    </w:p>
    <w:p w:rsidR="00F54E59" w:rsidRPr="008531F6" w:rsidRDefault="00F54E59" w:rsidP="00F54E59">
      <w:pPr>
        <w:numPr>
          <w:ilvl w:val="0"/>
          <w:numId w:val="12"/>
        </w:numPr>
        <w:spacing w:before="100" w:beforeAutospacing="1" w:after="100" w:afterAutospacing="1" w:line="142" w:lineRule="atLeast"/>
        <w:rPr>
          <w:rFonts w:ascii="Microsoft Sans Serif" w:eastAsia="Times New Roman" w:hAnsi="Microsoft Sans Serif" w:cs="Microsoft Sans Serif"/>
          <w:sz w:val="24"/>
          <w:szCs w:val="24"/>
          <w:lang w:bidi="ar-SA"/>
        </w:rPr>
      </w:pPr>
      <w:r w:rsidRPr="008531F6">
        <w:rPr>
          <w:rFonts w:ascii="Microsoft Sans Serif" w:eastAsia="Times New Roman" w:hAnsi="Microsoft Sans Serif" w:cs="Microsoft Sans Serif"/>
          <w:sz w:val="24"/>
          <w:szCs w:val="24"/>
          <w:lang w:bidi="ar-SA"/>
        </w:rPr>
        <w:t>Your recovery is based on your ability to bounce back, cope, and make use of other talents. Value yourself and build on these strengths.</w:t>
      </w:r>
    </w:p>
    <w:p w:rsidR="00F54E59" w:rsidRPr="008531F6" w:rsidRDefault="00F54E59" w:rsidP="00F54E59">
      <w:pPr>
        <w:numPr>
          <w:ilvl w:val="0"/>
          <w:numId w:val="12"/>
        </w:numPr>
        <w:spacing w:before="100" w:beforeAutospacing="1" w:after="100" w:afterAutospacing="1" w:line="142" w:lineRule="atLeast"/>
        <w:rPr>
          <w:rFonts w:ascii="Microsoft Sans Serif" w:eastAsia="Times New Roman" w:hAnsi="Microsoft Sans Serif" w:cs="Microsoft Sans Serif"/>
          <w:sz w:val="24"/>
          <w:szCs w:val="24"/>
          <w:lang w:bidi="ar-SA"/>
        </w:rPr>
      </w:pPr>
      <w:r w:rsidRPr="008531F6">
        <w:rPr>
          <w:rFonts w:ascii="Microsoft Sans Serif" w:eastAsia="Times New Roman" w:hAnsi="Microsoft Sans Serif" w:cs="Microsoft Sans Serif"/>
          <w:sz w:val="24"/>
          <w:szCs w:val="24"/>
          <w:lang w:bidi="ar-SA"/>
        </w:rPr>
        <w:t>Your recovery includes support from others. Make friends and build relationships. Join groups where you can help others and find purpose for yourself.</w:t>
      </w:r>
    </w:p>
    <w:p w:rsidR="00F54E59" w:rsidRPr="008531F6" w:rsidRDefault="00F54E59" w:rsidP="00F54E59">
      <w:pPr>
        <w:numPr>
          <w:ilvl w:val="0"/>
          <w:numId w:val="12"/>
        </w:numPr>
        <w:spacing w:before="100" w:beforeAutospacing="1" w:after="100" w:afterAutospacing="1" w:line="142" w:lineRule="atLeast"/>
        <w:rPr>
          <w:rFonts w:ascii="Microsoft Sans Serif" w:eastAsia="Times New Roman" w:hAnsi="Microsoft Sans Serif" w:cs="Microsoft Sans Serif"/>
          <w:sz w:val="24"/>
          <w:szCs w:val="24"/>
          <w:lang w:bidi="ar-SA"/>
        </w:rPr>
      </w:pPr>
      <w:r w:rsidRPr="008531F6">
        <w:rPr>
          <w:rFonts w:ascii="Microsoft Sans Serif" w:eastAsia="Times New Roman" w:hAnsi="Microsoft Sans Serif" w:cs="Microsoft Sans Serif"/>
          <w:sz w:val="24"/>
          <w:szCs w:val="24"/>
          <w:lang w:bidi="ar-SA"/>
        </w:rPr>
        <w:t>Your recovery lets you respect yourself. Believe in yourself and meet your goals. Accept and take pride in what you can do.</w:t>
      </w:r>
    </w:p>
    <w:p w:rsidR="00F54E59" w:rsidRDefault="00F54E59" w:rsidP="00F54E59">
      <w:pPr>
        <w:numPr>
          <w:ilvl w:val="0"/>
          <w:numId w:val="12"/>
        </w:numPr>
        <w:spacing w:before="100" w:beforeAutospacing="1" w:after="100" w:afterAutospacing="1" w:line="142" w:lineRule="atLeast"/>
        <w:rPr>
          <w:rFonts w:ascii="Microsoft Sans Serif" w:eastAsia="Times New Roman" w:hAnsi="Microsoft Sans Serif" w:cs="Microsoft Sans Serif"/>
          <w:sz w:val="24"/>
          <w:szCs w:val="24"/>
          <w:lang w:bidi="ar-SA"/>
        </w:rPr>
      </w:pPr>
      <w:r w:rsidRPr="008531F6">
        <w:rPr>
          <w:rFonts w:ascii="Microsoft Sans Serif" w:eastAsia="Times New Roman" w:hAnsi="Microsoft Sans Serif" w:cs="Microsoft Sans Serif"/>
          <w:sz w:val="24"/>
          <w:szCs w:val="24"/>
          <w:lang w:bidi="ar-SA"/>
        </w:rPr>
        <w:t>Your recovery shows that you take responsibility for yourself. Find the courage to work toward your goals.</w:t>
      </w:r>
    </w:p>
    <w:p w:rsidR="0041721B" w:rsidRPr="00F54E59" w:rsidRDefault="00F54E59" w:rsidP="00F54E59">
      <w:pPr>
        <w:numPr>
          <w:ilvl w:val="0"/>
          <w:numId w:val="12"/>
        </w:numPr>
        <w:spacing w:before="100" w:beforeAutospacing="1" w:after="100" w:afterAutospacing="1" w:line="142" w:lineRule="atLeast"/>
        <w:rPr>
          <w:rFonts w:ascii="Microsoft Sans Serif" w:eastAsia="Times New Roman" w:hAnsi="Microsoft Sans Serif" w:cs="Microsoft Sans Serif"/>
          <w:sz w:val="24"/>
          <w:szCs w:val="24"/>
          <w:lang w:bidi="ar-SA"/>
        </w:rPr>
      </w:pPr>
      <w:r w:rsidRPr="008531F6">
        <w:rPr>
          <w:rFonts w:ascii="Microsoft Sans Serif" w:eastAsia="Times New Roman" w:hAnsi="Microsoft Sans Serif" w:cs="Microsoft Sans Serif"/>
          <w:sz w:val="24"/>
          <w:szCs w:val="24"/>
          <w:lang w:bidi="ar-SA"/>
        </w:rPr>
        <w:t xml:space="preserve">Your recovery gives you hope. You can overcome your problems. </w:t>
      </w:r>
      <w:r w:rsidR="0041721B" w:rsidRPr="00F54E59">
        <w:rPr>
          <w:rFonts w:ascii="Microsoft Sans Serif" w:hAnsi="Microsoft Sans Serif" w:cs="Microsoft Sans Serif"/>
          <w:sz w:val="32"/>
          <w:szCs w:val="32"/>
        </w:rPr>
        <w:br w:type="page"/>
      </w:r>
    </w:p>
    <w:p w:rsidR="002529B1" w:rsidRDefault="002529B1" w:rsidP="008F13D6">
      <w:pPr>
        <w:ind w:firstLine="0"/>
        <w:rPr>
          <w:rFonts w:ascii="Microsoft Sans Serif" w:hAnsi="Microsoft Sans Serif" w:cs="Microsoft Sans Serif"/>
          <w:sz w:val="32"/>
          <w:szCs w:val="32"/>
        </w:rPr>
      </w:pPr>
      <w:r>
        <w:rPr>
          <w:rFonts w:ascii="Microsoft Sans Serif" w:hAnsi="Microsoft Sans Serif" w:cs="Microsoft Sans Serif"/>
          <w:sz w:val="32"/>
          <w:szCs w:val="32"/>
        </w:rPr>
        <w:t xml:space="preserve">Notes: </w:t>
      </w:r>
      <w:r w:rsidRPr="008F13D6">
        <w:rPr>
          <w:rFonts w:ascii="Microsoft Sans Serif" w:hAnsi="Microsoft Sans Serif" w:cs="Microsoft Sans Serif"/>
          <w:sz w:val="24"/>
          <w:szCs w:val="24"/>
        </w:rPr>
        <w:t xml:space="preserve">(use these pages to record any notes, questions or concerns that you would like to discuss during your </w:t>
      </w:r>
      <w:r w:rsidR="008F13D6" w:rsidRPr="008F13D6">
        <w:rPr>
          <w:rFonts w:ascii="Microsoft Sans Serif" w:hAnsi="Microsoft Sans Serif" w:cs="Microsoft Sans Serif"/>
          <w:sz w:val="24"/>
          <w:szCs w:val="24"/>
        </w:rPr>
        <w:t>next appointment)</w:t>
      </w:r>
      <w:r>
        <w:rPr>
          <w:rFonts w:ascii="Microsoft Sans Serif" w:hAnsi="Microsoft Sans Serif" w:cs="Microsoft Sans Serif"/>
          <w:sz w:val="32"/>
          <w:szCs w:val="32"/>
        </w:rPr>
        <w:br w:type="page"/>
      </w:r>
    </w:p>
    <w:p w:rsidR="002529B1" w:rsidRDefault="002529B1">
      <w:pPr>
        <w:rPr>
          <w:rFonts w:ascii="Microsoft Sans Serif" w:hAnsi="Microsoft Sans Serif" w:cs="Microsoft Sans Serif"/>
          <w:sz w:val="32"/>
          <w:szCs w:val="32"/>
        </w:rPr>
      </w:pPr>
      <w:r>
        <w:rPr>
          <w:rFonts w:ascii="Microsoft Sans Serif" w:hAnsi="Microsoft Sans Serif" w:cs="Microsoft Sans Serif"/>
          <w:sz w:val="32"/>
          <w:szCs w:val="32"/>
        </w:rPr>
        <w:br w:type="page"/>
      </w:r>
    </w:p>
    <w:p w:rsidR="00A116AE" w:rsidRDefault="00A116AE" w:rsidP="005C621D">
      <w:pPr>
        <w:ind w:firstLine="0"/>
        <w:rPr>
          <w:rFonts w:ascii="Microsoft Sans Serif" w:hAnsi="Microsoft Sans Serif" w:cs="Microsoft Sans Serif"/>
          <w:sz w:val="32"/>
          <w:szCs w:val="32"/>
        </w:rPr>
      </w:pPr>
    </w:p>
    <w:p w:rsidR="005C621D" w:rsidRDefault="005C621D" w:rsidP="005C621D">
      <w:pPr>
        <w:ind w:firstLine="0"/>
        <w:rPr>
          <w:rFonts w:ascii="Microsoft Sans Serif" w:hAnsi="Microsoft Sans Serif" w:cs="Microsoft Sans Serif"/>
          <w:sz w:val="32"/>
          <w:szCs w:val="32"/>
        </w:rPr>
      </w:pPr>
    </w:p>
    <w:p w:rsidR="006946B8" w:rsidRDefault="006946B8" w:rsidP="005C621D">
      <w:pPr>
        <w:ind w:firstLine="0"/>
        <w:rPr>
          <w:rFonts w:ascii="Microsoft Sans Serif" w:hAnsi="Microsoft Sans Serif" w:cs="Microsoft Sans Serif"/>
          <w:sz w:val="32"/>
          <w:szCs w:val="32"/>
        </w:rPr>
      </w:pPr>
    </w:p>
    <w:p w:rsidR="006946B8" w:rsidRDefault="006946B8" w:rsidP="005C621D">
      <w:pPr>
        <w:ind w:firstLine="0"/>
        <w:rPr>
          <w:rFonts w:ascii="Microsoft Sans Serif" w:hAnsi="Microsoft Sans Serif" w:cs="Microsoft Sans Serif"/>
          <w:sz w:val="32"/>
          <w:szCs w:val="32"/>
        </w:rPr>
      </w:pPr>
    </w:p>
    <w:p w:rsidR="006946B8" w:rsidRDefault="006946B8" w:rsidP="005C621D">
      <w:pPr>
        <w:ind w:firstLine="0"/>
        <w:rPr>
          <w:rFonts w:ascii="Microsoft Sans Serif" w:hAnsi="Microsoft Sans Serif" w:cs="Microsoft Sans Serif"/>
          <w:sz w:val="32"/>
          <w:szCs w:val="32"/>
        </w:rPr>
      </w:pPr>
    </w:p>
    <w:p w:rsidR="006946B8" w:rsidRDefault="006946B8" w:rsidP="005C621D">
      <w:pPr>
        <w:ind w:firstLine="0"/>
        <w:rPr>
          <w:rFonts w:ascii="Microsoft Sans Serif" w:hAnsi="Microsoft Sans Serif" w:cs="Microsoft Sans Serif"/>
          <w:sz w:val="32"/>
          <w:szCs w:val="32"/>
        </w:rPr>
      </w:pPr>
    </w:p>
    <w:p w:rsidR="005C621D" w:rsidRDefault="005C621D" w:rsidP="005C621D">
      <w:pPr>
        <w:ind w:firstLine="0"/>
        <w:rPr>
          <w:rFonts w:ascii="Microsoft Sans Serif" w:hAnsi="Microsoft Sans Serif" w:cs="Microsoft Sans Serif"/>
          <w:sz w:val="32"/>
          <w:szCs w:val="32"/>
        </w:rPr>
      </w:pPr>
    </w:p>
    <w:p w:rsidR="005C621D" w:rsidRDefault="005C621D" w:rsidP="005C621D">
      <w:pPr>
        <w:ind w:firstLine="0"/>
        <w:rPr>
          <w:rFonts w:ascii="Microsoft Sans Serif" w:hAnsi="Microsoft Sans Serif" w:cs="Microsoft Sans Serif"/>
          <w:sz w:val="32"/>
          <w:szCs w:val="32"/>
        </w:rPr>
      </w:pPr>
    </w:p>
    <w:p w:rsidR="005C621D" w:rsidRDefault="005C621D" w:rsidP="005C621D">
      <w:pPr>
        <w:ind w:firstLine="0"/>
        <w:rPr>
          <w:rFonts w:ascii="Microsoft Sans Serif" w:hAnsi="Microsoft Sans Serif" w:cs="Microsoft Sans Serif"/>
          <w:sz w:val="32"/>
          <w:szCs w:val="32"/>
        </w:rPr>
      </w:pPr>
    </w:p>
    <w:p w:rsidR="005C621D" w:rsidRDefault="005C621D" w:rsidP="005C621D">
      <w:pPr>
        <w:ind w:firstLine="0"/>
        <w:rPr>
          <w:rFonts w:ascii="Microsoft Sans Serif" w:hAnsi="Microsoft Sans Serif" w:cs="Microsoft Sans Serif"/>
          <w:sz w:val="32"/>
          <w:szCs w:val="32"/>
        </w:rPr>
      </w:pPr>
    </w:p>
    <w:p w:rsidR="005C621D" w:rsidRDefault="005C621D" w:rsidP="005C621D">
      <w:pPr>
        <w:ind w:firstLine="0"/>
        <w:rPr>
          <w:rFonts w:ascii="Microsoft Sans Serif" w:hAnsi="Microsoft Sans Serif" w:cs="Microsoft Sans Serif"/>
          <w:sz w:val="32"/>
          <w:szCs w:val="32"/>
        </w:rPr>
      </w:pPr>
    </w:p>
    <w:p w:rsidR="00EF6C28" w:rsidRDefault="00662975" w:rsidP="00EF6C28">
      <w:pPr>
        <w:ind w:firstLine="0"/>
        <w:jc w:val="center"/>
        <w:rPr>
          <w:noProof/>
          <w:lang w:bidi="ar-SA"/>
        </w:rPr>
      </w:pPr>
      <w:r>
        <w:rPr>
          <w:noProof/>
          <w:lang w:val="en-CA" w:eastAsia="en-CA" w:bidi="ar-SA"/>
        </w:rPr>
        <mc:AlternateContent>
          <mc:Choice Requires="wps">
            <w:drawing>
              <wp:anchor distT="0" distB="0" distL="114300" distR="114300" simplePos="0" relativeHeight="251659264" behindDoc="0" locked="0" layoutInCell="1" allowOverlap="1">
                <wp:simplePos x="0" y="0"/>
                <wp:positionH relativeFrom="column">
                  <wp:posOffset>320675</wp:posOffset>
                </wp:positionH>
                <wp:positionV relativeFrom="paragraph">
                  <wp:posOffset>38100</wp:posOffset>
                </wp:positionV>
                <wp:extent cx="1674495" cy="528320"/>
                <wp:effectExtent l="6350" t="0" r="5080" b="508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4495" cy="528320"/>
                        </a:xfrm>
                        <a:custGeom>
                          <a:avLst/>
                          <a:gdLst>
                            <a:gd name="T0" fmla="*/ 15 w 2959"/>
                            <a:gd name="T1" fmla="*/ 1201 h 1226"/>
                            <a:gd name="T2" fmla="*/ 0 w 2959"/>
                            <a:gd name="T3" fmla="*/ 1151 h 1226"/>
                            <a:gd name="T4" fmla="*/ 25 w 2959"/>
                            <a:gd name="T5" fmla="*/ 1106 h 1226"/>
                            <a:gd name="T6" fmla="*/ 284 w 2959"/>
                            <a:gd name="T7" fmla="*/ 891 h 1226"/>
                            <a:gd name="T8" fmla="*/ 1262 w 2959"/>
                            <a:gd name="T9" fmla="*/ 95 h 1226"/>
                            <a:gd name="T10" fmla="*/ 1322 w 2959"/>
                            <a:gd name="T11" fmla="*/ 55 h 1226"/>
                            <a:gd name="T12" fmla="*/ 1392 w 2959"/>
                            <a:gd name="T13" fmla="*/ 25 h 1226"/>
                            <a:gd name="T14" fmla="*/ 1462 w 2959"/>
                            <a:gd name="T15" fmla="*/ 10 h 1226"/>
                            <a:gd name="T16" fmla="*/ 1532 w 2959"/>
                            <a:gd name="T17" fmla="*/ 0 h 1226"/>
                            <a:gd name="T18" fmla="*/ 1572 w 2959"/>
                            <a:gd name="T19" fmla="*/ 5 h 1226"/>
                            <a:gd name="T20" fmla="*/ 1652 w 2959"/>
                            <a:gd name="T21" fmla="*/ 15 h 1226"/>
                            <a:gd name="T22" fmla="*/ 1726 w 2959"/>
                            <a:gd name="T23" fmla="*/ 45 h 1226"/>
                            <a:gd name="T24" fmla="*/ 1791 w 2959"/>
                            <a:gd name="T25" fmla="*/ 85 h 1226"/>
                            <a:gd name="T26" fmla="*/ 1826 w 2959"/>
                            <a:gd name="T27" fmla="*/ 110 h 1226"/>
                            <a:gd name="T28" fmla="*/ 2939 w 2959"/>
                            <a:gd name="T29" fmla="*/ 1096 h 1226"/>
                            <a:gd name="T30" fmla="*/ 2954 w 2959"/>
                            <a:gd name="T31" fmla="*/ 1116 h 1226"/>
                            <a:gd name="T32" fmla="*/ 2954 w 2959"/>
                            <a:gd name="T33" fmla="*/ 1166 h 1226"/>
                            <a:gd name="T34" fmla="*/ 2944 w 2959"/>
                            <a:gd name="T35" fmla="*/ 1191 h 1226"/>
                            <a:gd name="T36" fmla="*/ 2919 w 2959"/>
                            <a:gd name="T37" fmla="*/ 1206 h 1226"/>
                            <a:gd name="T38" fmla="*/ 2869 w 2959"/>
                            <a:gd name="T39" fmla="*/ 1211 h 1226"/>
                            <a:gd name="T40" fmla="*/ 2849 w 2959"/>
                            <a:gd name="T41" fmla="*/ 1196 h 1226"/>
                            <a:gd name="T42" fmla="*/ 1736 w 2959"/>
                            <a:gd name="T43" fmla="*/ 210 h 1226"/>
                            <a:gd name="T44" fmla="*/ 1642 w 2959"/>
                            <a:gd name="T45" fmla="*/ 155 h 1226"/>
                            <a:gd name="T46" fmla="*/ 1532 w 2959"/>
                            <a:gd name="T47" fmla="*/ 140 h 1226"/>
                            <a:gd name="T48" fmla="*/ 1532 w 2959"/>
                            <a:gd name="T49" fmla="*/ 140 h 1226"/>
                            <a:gd name="T50" fmla="*/ 1432 w 2959"/>
                            <a:gd name="T51" fmla="*/ 155 h 1226"/>
                            <a:gd name="T52" fmla="*/ 1347 w 2959"/>
                            <a:gd name="T53" fmla="*/ 200 h 1226"/>
                            <a:gd name="T54" fmla="*/ 369 w 2959"/>
                            <a:gd name="T55" fmla="*/ 996 h 1226"/>
                            <a:gd name="T56" fmla="*/ 110 w 2959"/>
                            <a:gd name="T57" fmla="*/ 1211 h 1226"/>
                            <a:gd name="T58" fmla="*/ 65 w 2959"/>
                            <a:gd name="T59" fmla="*/ 1226 h 1226"/>
                            <a:gd name="T60" fmla="*/ 65 w 2959"/>
                            <a:gd name="T61" fmla="*/ 1226 h 1226"/>
                            <a:gd name="T62" fmla="*/ 40 w 2959"/>
                            <a:gd name="T63" fmla="*/ 1221 h 1226"/>
                            <a:gd name="T64" fmla="*/ 15 w 2959"/>
                            <a:gd name="T65" fmla="*/ 1201 h 1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9" h="1226">
                              <a:moveTo>
                                <a:pt x="15" y="1201"/>
                              </a:moveTo>
                              <a:lnTo>
                                <a:pt x="15" y="1201"/>
                              </a:lnTo>
                              <a:lnTo>
                                <a:pt x="0" y="1176"/>
                              </a:lnTo>
                              <a:lnTo>
                                <a:pt x="0" y="1151"/>
                              </a:lnTo>
                              <a:lnTo>
                                <a:pt x="5" y="1126"/>
                              </a:lnTo>
                              <a:lnTo>
                                <a:pt x="25" y="1106"/>
                              </a:lnTo>
                              <a:lnTo>
                                <a:pt x="284" y="891"/>
                              </a:lnTo>
                              <a:lnTo>
                                <a:pt x="1262" y="95"/>
                              </a:lnTo>
                              <a:lnTo>
                                <a:pt x="1292" y="75"/>
                              </a:lnTo>
                              <a:lnTo>
                                <a:pt x="1322" y="55"/>
                              </a:lnTo>
                              <a:lnTo>
                                <a:pt x="1357" y="40"/>
                              </a:lnTo>
                              <a:lnTo>
                                <a:pt x="1392" y="25"/>
                              </a:lnTo>
                              <a:lnTo>
                                <a:pt x="1427" y="15"/>
                              </a:lnTo>
                              <a:lnTo>
                                <a:pt x="1462" y="10"/>
                              </a:lnTo>
                              <a:lnTo>
                                <a:pt x="1532" y="0"/>
                              </a:lnTo>
                              <a:lnTo>
                                <a:pt x="1572" y="5"/>
                              </a:lnTo>
                              <a:lnTo>
                                <a:pt x="1612" y="10"/>
                              </a:lnTo>
                              <a:lnTo>
                                <a:pt x="1652" y="15"/>
                              </a:lnTo>
                              <a:lnTo>
                                <a:pt x="1687" y="30"/>
                              </a:lnTo>
                              <a:lnTo>
                                <a:pt x="1726" y="45"/>
                              </a:lnTo>
                              <a:lnTo>
                                <a:pt x="1761" y="60"/>
                              </a:lnTo>
                              <a:lnTo>
                                <a:pt x="1791" y="85"/>
                              </a:lnTo>
                              <a:lnTo>
                                <a:pt x="1826" y="110"/>
                              </a:lnTo>
                              <a:lnTo>
                                <a:pt x="2939" y="1096"/>
                              </a:lnTo>
                              <a:lnTo>
                                <a:pt x="2954" y="1116"/>
                              </a:lnTo>
                              <a:lnTo>
                                <a:pt x="2959" y="1141"/>
                              </a:lnTo>
                              <a:lnTo>
                                <a:pt x="2954" y="1166"/>
                              </a:lnTo>
                              <a:lnTo>
                                <a:pt x="2944" y="1191"/>
                              </a:lnTo>
                              <a:lnTo>
                                <a:pt x="2919" y="1206"/>
                              </a:lnTo>
                              <a:lnTo>
                                <a:pt x="2894" y="1216"/>
                              </a:lnTo>
                              <a:lnTo>
                                <a:pt x="2869" y="1211"/>
                              </a:lnTo>
                              <a:lnTo>
                                <a:pt x="2849" y="1196"/>
                              </a:lnTo>
                              <a:lnTo>
                                <a:pt x="1736" y="210"/>
                              </a:lnTo>
                              <a:lnTo>
                                <a:pt x="1692" y="180"/>
                              </a:lnTo>
                              <a:lnTo>
                                <a:pt x="1642" y="155"/>
                              </a:lnTo>
                              <a:lnTo>
                                <a:pt x="1592" y="145"/>
                              </a:lnTo>
                              <a:lnTo>
                                <a:pt x="1532" y="140"/>
                              </a:lnTo>
                              <a:lnTo>
                                <a:pt x="1482" y="140"/>
                              </a:lnTo>
                              <a:lnTo>
                                <a:pt x="1432" y="155"/>
                              </a:lnTo>
                              <a:lnTo>
                                <a:pt x="1387" y="175"/>
                              </a:lnTo>
                              <a:lnTo>
                                <a:pt x="1347" y="200"/>
                              </a:lnTo>
                              <a:lnTo>
                                <a:pt x="369" y="996"/>
                              </a:lnTo>
                              <a:lnTo>
                                <a:pt x="110" y="1211"/>
                              </a:lnTo>
                              <a:lnTo>
                                <a:pt x="90" y="1221"/>
                              </a:lnTo>
                              <a:lnTo>
                                <a:pt x="65" y="1226"/>
                              </a:lnTo>
                              <a:lnTo>
                                <a:pt x="50" y="1226"/>
                              </a:lnTo>
                              <a:lnTo>
                                <a:pt x="40" y="1221"/>
                              </a:lnTo>
                              <a:lnTo>
                                <a:pt x="25" y="1211"/>
                              </a:lnTo>
                              <a:lnTo>
                                <a:pt x="15" y="1201"/>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25.25pt;margin-top:3pt;width:131.8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9,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" path="m15,1201r,l,1176r,-25l5,1126r20,-20l284,891,1262,95r30,-20l1322,55r35,-15l1392,25r35,-10l1462,10,1532,r40,5l1612,10r40,5l1687,30r39,15l1761,60r30,25l1826,110r1113,986l2954,1116r5,25l2954,1166r-10,25l2919,1206r-25,10l2869,1211r-20,-15l1736,210r-44,-30l1642,155r-50,-10l1532,140r-50,l1432,155r-45,20l1347,200,369,996,110,1211r-20,10l65,1226r-15,l40,1221,25,1211,15,1201xe" fillcolor="#7030a0" stroked="f">
                <v:path arrowok="t" o:connecttype="custom" o:connectlocs="8488,517547;0,496000;14147,476608;160715,383958;714164,40938;748118,23701;787731,10773;827344,4309;866957,0;889593,2155;934865,6464;976742,19392;1013525,36629;1033331,47402;1663177,472299;1671666,480918;1671666,502464;1666007,513237;1651859,519701;1623564,521856;1612246,515392;982401,90495;929206,66794;866957,60330;866957,60330;810367,66794;762266,86186;208817,429206;62249,521856;36783,528320;36783,528320;22636,526165;8488,517547" o:connectangles="0,0,0,0,0,0,0,0,0,0,0,0,0,0,0,0,0,0,0,0,0,0,0,0,0,0,0,0,0,0,0,0,0"/>
              </v:shape>
            </w:pict>
          </mc:Fallback>
        </mc:AlternateContent>
      </w:r>
    </w:p>
    <w:p w:rsidR="00EF6C28" w:rsidRDefault="00EF6C28" w:rsidP="00EF6C28">
      <w:pPr>
        <w:tabs>
          <w:tab w:val="left" w:pos="1440"/>
          <w:tab w:val="left" w:pos="1710"/>
          <w:tab w:val="center" w:pos="5400"/>
        </w:tabs>
        <w:ind w:firstLine="0"/>
      </w:pPr>
      <w:r>
        <w:tab/>
      </w:r>
    </w:p>
    <w:p w:rsidR="00EF6C28" w:rsidRPr="003F5F25" w:rsidRDefault="00EF6C28" w:rsidP="00EF6C28">
      <w:pPr>
        <w:tabs>
          <w:tab w:val="left" w:pos="1440"/>
          <w:tab w:val="left" w:pos="1710"/>
          <w:tab w:val="center" w:pos="5400"/>
        </w:tabs>
        <w:ind w:firstLine="0"/>
      </w:pPr>
    </w:p>
    <w:p w:rsidR="00EF6C28" w:rsidRDefault="00EF6C28" w:rsidP="00EF6C28"/>
    <w:p w:rsidR="00EF6C28" w:rsidRPr="000754BA" w:rsidRDefault="00EF6C28" w:rsidP="00EF6C28">
      <w:pPr>
        <w:jc w:val="center"/>
        <w:rPr>
          <w:rFonts w:ascii="Elephant" w:hAnsi="Elephant"/>
          <w:color w:val="7030A0"/>
          <w:sz w:val="72"/>
          <w:szCs w:val="72"/>
        </w:rPr>
      </w:pPr>
      <w:r w:rsidRPr="000754BA">
        <w:rPr>
          <w:rFonts w:ascii="Elephant" w:hAnsi="Elephant"/>
          <w:color w:val="7030A0"/>
          <w:sz w:val="72"/>
          <w:szCs w:val="72"/>
        </w:rPr>
        <w:t>HOPE HOUSE – Club 84</w:t>
      </w:r>
    </w:p>
    <w:p w:rsidR="005C621D" w:rsidRDefault="00EF6C28" w:rsidP="00EF6C28">
      <w:pPr>
        <w:ind w:firstLine="0"/>
        <w:jc w:val="center"/>
        <w:rPr>
          <w:rFonts w:ascii="Microsoft Sans Serif" w:hAnsi="Microsoft Sans Serif" w:cs="Microsoft Sans Serif"/>
          <w:sz w:val="32"/>
          <w:szCs w:val="32"/>
        </w:rPr>
      </w:pPr>
      <w:r w:rsidRPr="000754BA">
        <w:rPr>
          <w:rFonts w:ascii="French Script MT" w:hAnsi="French Script MT"/>
          <w:color w:val="7030A0"/>
          <w:sz w:val="72"/>
          <w:szCs w:val="72"/>
        </w:rPr>
        <w:t>Opening Doors – Changing Lives</w:t>
      </w:r>
    </w:p>
    <w:p w:rsidR="005C621D" w:rsidRDefault="005C621D" w:rsidP="005C621D">
      <w:pPr>
        <w:ind w:firstLine="0"/>
        <w:rPr>
          <w:rFonts w:ascii="Microsoft Sans Serif" w:hAnsi="Microsoft Sans Serif" w:cs="Microsoft Sans Serif"/>
          <w:sz w:val="32"/>
          <w:szCs w:val="32"/>
        </w:rPr>
      </w:pPr>
    </w:p>
    <w:p w:rsidR="005C621D" w:rsidRDefault="005C621D" w:rsidP="005C621D">
      <w:pPr>
        <w:ind w:firstLine="0"/>
        <w:rPr>
          <w:rFonts w:ascii="Microsoft Sans Serif" w:hAnsi="Microsoft Sans Serif" w:cs="Microsoft Sans Serif"/>
          <w:sz w:val="32"/>
          <w:szCs w:val="32"/>
        </w:rPr>
      </w:pPr>
    </w:p>
    <w:p w:rsidR="005C621D" w:rsidRDefault="005C621D" w:rsidP="005C621D">
      <w:pPr>
        <w:ind w:firstLine="0"/>
        <w:jc w:val="center"/>
        <w:rPr>
          <w:rFonts w:ascii="Microsoft Sans Serif" w:hAnsi="Microsoft Sans Serif" w:cs="Microsoft Sans Serif"/>
          <w:sz w:val="32"/>
          <w:szCs w:val="32"/>
        </w:rPr>
      </w:pPr>
      <w:r>
        <w:rPr>
          <w:rFonts w:ascii="Microsoft Sans Serif" w:hAnsi="Microsoft Sans Serif" w:cs="Microsoft Sans Serif"/>
          <w:sz w:val="32"/>
          <w:szCs w:val="32"/>
        </w:rPr>
        <w:t>386 Queen Street East</w:t>
      </w:r>
    </w:p>
    <w:p w:rsidR="005C621D" w:rsidRDefault="005C621D" w:rsidP="005C621D">
      <w:pPr>
        <w:ind w:firstLine="0"/>
        <w:jc w:val="center"/>
        <w:rPr>
          <w:rFonts w:ascii="Microsoft Sans Serif" w:hAnsi="Microsoft Sans Serif" w:cs="Microsoft Sans Serif"/>
          <w:sz w:val="32"/>
          <w:szCs w:val="32"/>
        </w:rPr>
      </w:pPr>
      <w:r>
        <w:rPr>
          <w:rFonts w:ascii="Microsoft Sans Serif" w:hAnsi="Microsoft Sans Serif" w:cs="Microsoft Sans Serif"/>
          <w:sz w:val="32"/>
          <w:szCs w:val="32"/>
        </w:rPr>
        <w:t>Sault Ste. Marie, ON</w:t>
      </w:r>
    </w:p>
    <w:p w:rsidR="005C621D" w:rsidRDefault="005C621D" w:rsidP="005C621D">
      <w:pPr>
        <w:ind w:firstLine="0"/>
        <w:jc w:val="center"/>
        <w:rPr>
          <w:rFonts w:ascii="Microsoft Sans Serif" w:hAnsi="Microsoft Sans Serif" w:cs="Microsoft Sans Serif"/>
          <w:sz w:val="32"/>
          <w:szCs w:val="32"/>
        </w:rPr>
      </w:pPr>
      <w:r>
        <w:rPr>
          <w:rFonts w:ascii="Microsoft Sans Serif" w:hAnsi="Microsoft Sans Serif" w:cs="Microsoft Sans Serif"/>
          <w:sz w:val="32"/>
          <w:szCs w:val="32"/>
        </w:rPr>
        <w:t>P6A 1Z1</w:t>
      </w:r>
    </w:p>
    <w:p w:rsidR="005C621D" w:rsidRDefault="005C621D" w:rsidP="005C621D">
      <w:pPr>
        <w:ind w:firstLine="0"/>
        <w:jc w:val="center"/>
        <w:rPr>
          <w:rFonts w:ascii="Microsoft Sans Serif" w:hAnsi="Microsoft Sans Serif" w:cs="Microsoft Sans Serif"/>
          <w:sz w:val="32"/>
          <w:szCs w:val="32"/>
        </w:rPr>
      </w:pPr>
    </w:p>
    <w:p w:rsidR="005C621D" w:rsidRDefault="005C621D" w:rsidP="005C621D">
      <w:pPr>
        <w:ind w:firstLine="0"/>
        <w:jc w:val="center"/>
        <w:rPr>
          <w:rFonts w:ascii="Microsoft Sans Serif" w:hAnsi="Microsoft Sans Serif" w:cs="Microsoft Sans Serif"/>
          <w:sz w:val="32"/>
          <w:szCs w:val="32"/>
        </w:rPr>
      </w:pPr>
      <w:r>
        <w:rPr>
          <w:rFonts w:ascii="Microsoft Sans Serif" w:hAnsi="Microsoft Sans Serif" w:cs="Microsoft Sans Serif"/>
          <w:sz w:val="32"/>
          <w:szCs w:val="32"/>
        </w:rPr>
        <w:t>705-942-9561</w:t>
      </w:r>
    </w:p>
    <w:p w:rsidR="005C621D" w:rsidRDefault="005C621D" w:rsidP="005C621D">
      <w:pPr>
        <w:ind w:firstLine="0"/>
        <w:jc w:val="center"/>
        <w:rPr>
          <w:rFonts w:ascii="Microsoft Sans Serif" w:hAnsi="Microsoft Sans Serif" w:cs="Microsoft Sans Serif"/>
          <w:sz w:val="32"/>
          <w:szCs w:val="32"/>
        </w:rPr>
      </w:pPr>
    </w:p>
    <w:p w:rsidR="005C621D" w:rsidRDefault="005C621D" w:rsidP="005C621D">
      <w:pPr>
        <w:ind w:firstLine="0"/>
        <w:jc w:val="center"/>
        <w:rPr>
          <w:rFonts w:ascii="Microsoft Sans Serif" w:hAnsi="Microsoft Sans Serif" w:cs="Microsoft Sans Serif"/>
          <w:sz w:val="32"/>
          <w:szCs w:val="32"/>
        </w:rPr>
      </w:pPr>
    </w:p>
    <w:p w:rsidR="005C621D" w:rsidRDefault="005C621D" w:rsidP="005C621D">
      <w:pPr>
        <w:ind w:firstLine="0"/>
        <w:rPr>
          <w:rFonts w:ascii="Microsoft Sans Serif" w:hAnsi="Microsoft Sans Serif" w:cs="Microsoft Sans Serif"/>
          <w:sz w:val="32"/>
          <w:szCs w:val="32"/>
        </w:rPr>
      </w:pPr>
    </w:p>
    <w:p w:rsidR="005C621D" w:rsidRDefault="005C621D" w:rsidP="005C621D">
      <w:pPr>
        <w:ind w:firstLine="0"/>
        <w:rPr>
          <w:rFonts w:ascii="Microsoft Sans Serif" w:hAnsi="Microsoft Sans Serif" w:cs="Microsoft Sans Serif"/>
          <w:sz w:val="32"/>
          <w:szCs w:val="32"/>
        </w:rPr>
      </w:pPr>
    </w:p>
    <w:p w:rsidR="005C621D" w:rsidRDefault="005C621D" w:rsidP="005C621D">
      <w:pPr>
        <w:ind w:firstLine="0"/>
        <w:rPr>
          <w:rFonts w:ascii="Microsoft Sans Serif" w:hAnsi="Microsoft Sans Serif" w:cs="Microsoft Sans Serif"/>
          <w:sz w:val="32"/>
          <w:szCs w:val="32"/>
        </w:rPr>
      </w:pPr>
    </w:p>
    <w:p w:rsidR="005C621D" w:rsidRDefault="005C621D" w:rsidP="005C621D">
      <w:pPr>
        <w:ind w:firstLine="0"/>
        <w:rPr>
          <w:rFonts w:ascii="Microsoft Sans Serif" w:hAnsi="Microsoft Sans Serif" w:cs="Microsoft Sans Serif"/>
          <w:sz w:val="32"/>
          <w:szCs w:val="32"/>
        </w:rPr>
      </w:pPr>
    </w:p>
    <w:p w:rsidR="005C621D" w:rsidRDefault="005C621D" w:rsidP="005C621D">
      <w:pPr>
        <w:ind w:firstLine="0"/>
        <w:rPr>
          <w:rFonts w:ascii="Microsoft Sans Serif" w:hAnsi="Microsoft Sans Serif" w:cs="Microsoft Sans Serif"/>
          <w:sz w:val="32"/>
          <w:szCs w:val="32"/>
        </w:rPr>
      </w:pPr>
    </w:p>
    <w:p w:rsidR="00C910BF" w:rsidRDefault="00C910BF" w:rsidP="00357840">
      <w:pPr>
        <w:ind w:firstLine="0"/>
        <w:rPr>
          <w:rFonts w:ascii="Microsoft Sans Serif" w:hAnsi="Microsoft Sans Serif" w:cs="Microsoft Sans Serif"/>
          <w:sz w:val="32"/>
          <w:szCs w:val="32"/>
        </w:rPr>
      </w:pPr>
    </w:p>
    <w:p w:rsidR="00C910BF" w:rsidRDefault="00C910BF" w:rsidP="00357840">
      <w:pPr>
        <w:ind w:firstLine="0"/>
        <w:rPr>
          <w:rFonts w:ascii="Microsoft Sans Serif" w:hAnsi="Microsoft Sans Serif" w:cs="Microsoft Sans Serif"/>
          <w:sz w:val="32"/>
          <w:szCs w:val="32"/>
        </w:rPr>
      </w:pPr>
    </w:p>
    <w:p w:rsidR="00224399" w:rsidRPr="00357840" w:rsidRDefault="00224399" w:rsidP="00357840">
      <w:pPr>
        <w:ind w:firstLine="0"/>
        <w:rPr>
          <w:rFonts w:ascii="Microsoft Sans Serif" w:hAnsi="Microsoft Sans Serif" w:cs="Microsoft Sans Serif"/>
          <w:sz w:val="32"/>
          <w:szCs w:val="32"/>
        </w:rPr>
      </w:pPr>
    </w:p>
    <w:sectPr w:rsidR="00224399" w:rsidRPr="00357840" w:rsidSect="00224399">
      <w:type w:val="continuous"/>
      <w:pgSz w:w="12240" w:h="15840" w:code="1"/>
      <w:pgMar w:top="1008" w:right="1008" w:bottom="720" w:left="1008"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35pt;height:13.35pt" o:bullet="t">
        <v:imagedata r:id="rId1" o:title="BD21329_"/>
      </v:shape>
    </w:pict>
  </w:numPicBullet>
  <w:abstractNum w:abstractNumId="0">
    <w:nsid w:val="0CCB7B8F"/>
    <w:multiLevelType w:val="hybridMultilevel"/>
    <w:tmpl w:val="D82C8DD2"/>
    <w:lvl w:ilvl="0" w:tplc="52E6B206">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F906AA"/>
    <w:multiLevelType w:val="hybridMultilevel"/>
    <w:tmpl w:val="C10681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D6EEF"/>
    <w:multiLevelType w:val="hybridMultilevel"/>
    <w:tmpl w:val="18B2C2BC"/>
    <w:lvl w:ilvl="0" w:tplc="52E6B206">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E24641"/>
    <w:multiLevelType w:val="hybridMultilevel"/>
    <w:tmpl w:val="9034853A"/>
    <w:lvl w:ilvl="0" w:tplc="52E6B2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658B0"/>
    <w:multiLevelType w:val="hybridMultilevel"/>
    <w:tmpl w:val="AF4C9E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19E3734"/>
    <w:multiLevelType w:val="multilevel"/>
    <w:tmpl w:val="0E02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652BA4"/>
    <w:multiLevelType w:val="hybridMultilevel"/>
    <w:tmpl w:val="F4946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A0040"/>
    <w:multiLevelType w:val="hybridMultilevel"/>
    <w:tmpl w:val="8D52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52736"/>
    <w:multiLevelType w:val="hybridMultilevel"/>
    <w:tmpl w:val="5F5486A2"/>
    <w:lvl w:ilvl="0" w:tplc="0B38E716">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655CE"/>
    <w:multiLevelType w:val="hybridMultilevel"/>
    <w:tmpl w:val="4822A8C2"/>
    <w:lvl w:ilvl="0" w:tplc="52E6B2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54304"/>
    <w:multiLevelType w:val="hybridMultilevel"/>
    <w:tmpl w:val="2B7A415A"/>
    <w:lvl w:ilvl="0" w:tplc="93828D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24C78"/>
    <w:multiLevelType w:val="hybridMultilevel"/>
    <w:tmpl w:val="242E53E2"/>
    <w:lvl w:ilvl="0" w:tplc="B02AC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A4B8C"/>
    <w:multiLevelType w:val="hybridMultilevel"/>
    <w:tmpl w:val="0FBAD2D4"/>
    <w:lvl w:ilvl="0" w:tplc="52E6B2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D08B9"/>
    <w:multiLevelType w:val="hybridMultilevel"/>
    <w:tmpl w:val="87288736"/>
    <w:lvl w:ilvl="0" w:tplc="52E6B206">
      <w:start w:val="1"/>
      <w:numFmt w:val="bullet"/>
      <w:lvlText w:val=""/>
      <w:lvlPicBulletId w:val="0"/>
      <w:lvlJc w:val="left"/>
      <w:pPr>
        <w:ind w:left="799" w:hanging="360"/>
      </w:pPr>
      <w:rPr>
        <w:rFonts w:ascii="Symbol" w:hAnsi="Symbol" w:hint="default"/>
        <w:color w:val="auto"/>
      </w:rPr>
    </w:lvl>
    <w:lvl w:ilvl="1" w:tplc="04090003">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12"/>
  </w:num>
  <w:num w:numId="6">
    <w:abstractNumId w:val="13"/>
  </w:num>
  <w:num w:numId="7">
    <w:abstractNumId w:val="6"/>
  </w:num>
  <w:num w:numId="8">
    <w:abstractNumId w:val="11"/>
  </w:num>
  <w:num w:numId="9">
    <w:abstractNumId w:val="1"/>
  </w:num>
  <w:num w:numId="10">
    <w:abstractNumId w:val="8"/>
  </w:num>
  <w:num w:numId="11">
    <w:abstractNumId w:val="7"/>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EC"/>
    <w:rsid w:val="00004133"/>
    <w:rsid w:val="000066E7"/>
    <w:rsid w:val="000260A6"/>
    <w:rsid w:val="000424B0"/>
    <w:rsid w:val="000754BA"/>
    <w:rsid w:val="00087AC9"/>
    <w:rsid w:val="00106545"/>
    <w:rsid w:val="00125D93"/>
    <w:rsid w:val="00133296"/>
    <w:rsid w:val="00136A8C"/>
    <w:rsid w:val="0017418D"/>
    <w:rsid w:val="001C2395"/>
    <w:rsid w:val="001E0CCA"/>
    <w:rsid w:val="001F3F25"/>
    <w:rsid w:val="00224399"/>
    <w:rsid w:val="00224B7F"/>
    <w:rsid w:val="00233344"/>
    <w:rsid w:val="002529B1"/>
    <w:rsid w:val="00256ED2"/>
    <w:rsid w:val="002759D0"/>
    <w:rsid w:val="00283921"/>
    <w:rsid w:val="002B17A7"/>
    <w:rsid w:val="002C2F05"/>
    <w:rsid w:val="002D04C6"/>
    <w:rsid w:val="003014CF"/>
    <w:rsid w:val="0030276C"/>
    <w:rsid w:val="0031410F"/>
    <w:rsid w:val="00357840"/>
    <w:rsid w:val="003845CA"/>
    <w:rsid w:val="003928F6"/>
    <w:rsid w:val="003A4389"/>
    <w:rsid w:val="003B63E9"/>
    <w:rsid w:val="003C5FB6"/>
    <w:rsid w:val="003F5F25"/>
    <w:rsid w:val="004125CE"/>
    <w:rsid w:val="004171EC"/>
    <w:rsid w:val="0041721B"/>
    <w:rsid w:val="00440BA0"/>
    <w:rsid w:val="00455B13"/>
    <w:rsid w:val="004C2712"/>
    <w:rsid w:val="004C306A"/>
    <w:rsid w:val="004C6299"/>
    <w:rsid w:val="004D2409"/>
    <w:rsid w:val="004F1D70"/>
    <w:rsid w:val="00523C90"/>
    <w:rsid w:val="00531D04"/>
    <w:rsid w:val="005A6A36"/>
    <w:rsid w:val="005C621D"/>
    <w:rsid w:val="005D1DF2"/>
    <w:rsid w:val="005D386D"/>
    <w:rsid w:val="005F03E0"/>
    <w:rsid w:val="00606986"/>
    <w:rsid w:val="00607510"/>
    <w:rsid w:val="00610C2E"/>
    <w:rsid w:val="00662975"/>
    <w:rsid w:val="00672260"/>
    <w:rsid w:val="006946B8"/>
    <w:rsid w:val="006A28DC"/>
    <w:rsid w:val="006A6F5E"/>
    <w:rsid w:val="006B6A6B"/>
    <w:rsid w:val="006B7F35"/>
    <w:rsid w:val="006E4E3A"/>
    <w:rsid w:val="006E6D0B"/>
    <w:rsid w:val="007307A0"/>
    <w:rsid w:val="00764C8B"/>
    <w:rsid w:val="00766964"/>
    <w:rsid w:val="007821B7"/>
    <w:rsid w:val="007A5982"/>
    <w:rsid w:val="007B1F9B"/>
    <w:rsid w:val="007D0770"/>
    <w:rsid w:val="0080384B"/>
    <w:rsid w:val="0081117E"/>
    <w:rsid w:val="00813BF4"/>
    <w:rsid w:val="00814E20"/>
    <w:rsid w:val="0083581F"/>
    <w:rsid w:val="00860849"/>
    <w:rsid w:val="00861A03"/>
    <w:rsid w:val="008763F4"/>
    <w:rsid w:val="0087656C"/>
    <w:rsid w:val="00877380"/>
    <w:rsid w:val="008A0057"/>
    <w:rsid w:val="008D374A"/>
    <w:rsid w:val="008F13D6"/>
    <w:rsid w:val="009233A3"/>
    <w:rsid w:val="00982A51"/>
    <w:rsid w:val="009A7C7C"/>
    <w:rsid w:val="009B13DC"/>
    <w:rsid w:val="00A0758A"/>
    <w:rsid w:val="00A079AE"/>
    <w:rsid w:val="00A116AE"/>
    <w:rsid w:val="00A31209"/>
    <w:rsid w:val="00A469D9"/>
    <w:rsid w:val="00A86EB6"/>
    <w:rsid w:val="00AB34B4"/>
    <w:rsid w:val="00AE6203"/>
    <w:rsid w:val="00B24E22"/>
    <w:rsid w:val="00B6792A"/>
    <w:rsid w:val="00BF58A5"/>
    <w:rsid w:val="00C04E56"/>
    <w:rsid w:val="00C23E44"/>
    <w:rsid w:val="00C42879"/>
    <w:rsid w:val="00C52FC1"/>
    <w:rsid w:val="00C54BE8"/>
    <w:rsid w:val="00C910BF"/>
    <w:rsid w:val="00C964BB"/>
    <w:rsid w:val="00C97AA0"/>
    <w:rsid w:val="00CD0F0F"/>
    <w:rsid w:val="00CD286F"/>
    <w:rsid w:val="00CD78E4"/>
    <w:rsid w:val="00CE6136"/>
    <w:rsid w:val="00D0683F"/>
    <w:rsid w:val="00D2375F"/>
    <w:rsid w:val="00D44076"/>
    <w:rsid w:val="00DA4B5B"/>
    <w:rsid w:val="00DA5804"/>
    <w:rsid w:val="00DC49FF"/>
    <w:rsid w:val="00DF458B"/>
    <w:rsid w:val="00E0021F"/>
    <w:rsid w:val="00E17424"/>
    <w:rsid w:val="00E31D4D"/>
    <w:rsid w:val="00E36891"/>
    <w:rsid w:val="00E55305"/>
    <w:rsid w:val="00E55E25"/>
    <w:rsid w:val="00E7022A"/>
    <w:rsid w:val="00E73092"/>
    <w:rsid w:val="00E75534"/>
    <w:rsid w:val="00E929AD"/>
    <w:rsid w:val="00ED2820"/>
    <w:rsid w:val="00ED4E73"/>
    <w:rsid w:val="00EE09AF"/>
    <w:rsid w:val="00EE2690"/>
    <w:rsid w:val="00EF6C28"/>
    <w:rsid w:val="00F16055"/>
    <w:rsid w:val="00F24E0C"/>
    <w:rsid w:val="00F5354E"/>
    <w:rsid w:val="00F54E59"/>
    <w:rsid w:val="00F570E4"/>
    <w:rsid w:val="00F9756B"/>
    <w:rsid w:val="00FC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6C"/>
  </w:style>
  <w:style w:type="paragraph" w:styleId="Heading1">
    <w:name w:val="heading 1"/>
    <w:basedOn w:val="Normal"/>
    <w:next w:val="Normal"/>
    <w:link w:val="Heading1Char"/>
    <w:uiPriority w:val="9"/>
    <w:qFormat/>
    <w:rsid w:val="0030276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0276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0276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0276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0276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0276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0276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0276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0276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76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0276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0276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0276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0276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0276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0276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0276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0276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0276C"/>
    <w:rPr>
      <w:b/>
      <w:bCs/>
      <w:sz w:val="18"/>
      <w:szCs w:val="18"/>
    </w:rPr>
  </w:style>
  <w:style w:type="paragraph" w:styleId="Title">
    <w:name w:val="Title"/>
    <w:basedOn w:val="Normal"/>
    <w:next w:val="Normal"/>
    <w:link w:val="TitleChar"/>
    <w:uiPriority w:val="10"/>
    <w:qFormat/>
    <w:rsid w:val="0030276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0276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0276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0276C"/>
    <w:rPr>
      <w:rFonts w:asciiTheme="minorHAnsi"/>
      <w:i/>
      <w:iCs/>
      <w:sz w:val="24"/>
      <w:szCs w:val="24"/>
    </w:rPr>
  </w:style>
  <w:style w:type="character" w:styleId="Strong">
    <w:name w:val="Strong"/>
    <w:basedOn w:val="DefaultParagraphFont"/>
    <w:uiPriority w:val="22"/>
    <w:qFormat/>
    <w:rsid w:val="0030276C"/>
    <w:rPr>
      <w:b/>
      <w:bCs/>
      <w:spacing w:val="0"/>
    </w:rPr>
  </w:style>
  <w:style w:type="character" w:styleId="Emphasis">
    <w:name w:val="Emphasis"/>
    <w:uiPriority w:val="20"/>
    <w:qFormat/>
    <w:rsid w:val="0030276C"/>
    <w:rPr>
      <w:b/>
      <w:bCs/>
      <w:i/>
      <w:iCs/>
      <w:color w:val="5A5A5A" w:themeColor="text1" w:themeTint="A5"/>
    </w:rPr>
  </w:style>
  <w:style w:type="paragraph" w:styleId="NoSpacing">
    <w:name w:val="No Spacing"/>
    <w:basedOn w:val="Normal"/>
    <w:link w:val="NoSpacingChar"/>
    <w:uiPriority w:val="1"/>
    <w:qFormat/>
    <w:rsid w:val="0030276C"/>
    <w:pPr>
      <w:ind w:firstLine="0"/>
    </w:pPr>
  </w:style>
  <w:style w:type="character" w:customStyle="1" w:styleId="NoSpacingChar">
    <w:name w:val="No Spacing Char"/>
    <w:basedOn w:val="DefaultParagraphFont"/>
    <w:link w:val="NoSpacing"/>
    <w:uiPriority w:val="1"/>
    <w:rsid w:val="0030276C"/>
  </w:style>
  <w:style w:type="paragraph" w:styleId="ListParagraph">
    <w:name w:val="List Paragraph"/>
    <w:basedOn w:val="Normal"/>
    <w:uiPriority w:val="34"/>
    <w:qFormat/>
    <w:rsid w:val="0030276C"/>
    <w:pPr>
      <w:ind w:left="720"/>
      <w:contextualSpacing/>
    </w:pPr>
  </w:style>
  <w:style w:type="paragraph" w:styleId="Quote">
    <w:name w:val="Quote"/>
    <w:basedOn w:val="Normal"/>
    <w:next w:val="Normal"/>
    <w:link w:val="QuoteChar"/>
    <w:uiPriority w:val="29"/>
    <w:qFormat/>
    <w:rsid w:val="0030276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0276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0276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0276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0276C"/>
    <w:rPr>
      <w:i/>
      <w:iCs/>
      <w:color w:val="5A5A5A" w:themeColor="text1" w:themeTint="A5"/>
    </w:rPr>
  </w:style>
  <w:style w:type="character" w:styleId="IntenseEmphasis">
    <w:name w:val="Intense Emphasis"/>
    <w:uiPriority w:val="21"/>
    <w:qFormat/>
    <w:rsid w:val="0030276C"/>
    <w:rPr>
      <w:b/>
      <w:bCs/>
      <w:i/>
      <w:iCs/>
      <w:color w:val="4F81BD" w:themeColor="accent1"/>
      <w:sz w:val="22"/>
      <w:szCs w:val="22"/>
    </w:rPr>
  </w:style>
  <w:style w:type="character" w:styleId="SubtleReference">
    <w:name w:val="Subtle Reference"/>
    <w:uiPriority w:val="31"/>
    <w:qFormat/>
    <w:rsid w:val="0030276C"/>
    <w:rPr>
      <w:color w:val="auto"/>
      <w:u w:val="single" w:color="9BBB59" w:themeColor="accent3"/>
    </w:rPr>
  </w:style>
  <w:style w:type="character" w:styleId="IntenseReference">
    <w:name w:val="Intense Reference"/>
    <w:basedOn w:val="DefaultParagraphFont"/>
    <w:uiPriority w:val="32"/>
    <w:qFormat/>
    <w:rsid w:val="0030276C"/>
    <w:rPr>
      <w:b/>
      <w:bCs/>
      <w:color w:val="76923C" w:themeColor="accent3" w:themeShade="BF"/>
      <w:u w:val="single" w:color="9BBB59" w:themeColor="accent3"/>
    </w:rPr>
  </w:style>
  <w:style w:type="character" w:styleId="BookTitle">
    <w:name w:val="Book Title"/>
    <w:basedOn w:val="DefaultParagraphFont"/>
    <w:uiPriority w:val="33"/>
    <w:qFormat/>
    <w:rsid w:val="0030276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0276C"/>
    <w:pPr>
      <w:outlineLvl w:val="9"/>
    </w:pPr>
  </w:style>
  <w:style w:type="character" w:styleId="Hyperlink">
    <w:name w:val="Hyperlink"/>
    <w:basedOn w:val="DefaultParagraphFont"/>
    <w:uiPriority w:val="99"/>
    <w:unhideWhenUsed/>
    <w:rsid w:val="00455B13"/>
    <w:rPr>
      <w:color w:val="0000FF" w:themeColor="hyperlink"/>
      <w:u w:val="single"/>
    </w:rPr>
  </w:style>
  <w:style w:type="paragraph" w:styleId="BalloonText">
    <w:name w:val="Balloon Text"/>
    <w:basedOn w:val="Normal"/>
    <w:link w:val="BalloonTextChar"/>
    <w:uiPriority w:val="99"/>
    <w:semiHidden/>
    <w:unhideWhenUsed/>
    <w:rsid w:val="00004133"/>
    <w:rPr>
      <w:rFonts w:ascii="Tahoma" w:hAnsi="Tahoma" w:cs="Tahoma"/>
      <w:sz w:val="16"/>
      <w:szCs w:val="16"/>
    </w:rPr>
  </w:style>
  <w:style w:type="character" w:customStyle="1" w:styleId="BalloonTextChar">
    <w:name w:val="Balloon Text Char"/>
    <w:basedOn w:val="DefaultParagraphFont"/>
    <w:link w:val="BalloonText"/>
    <w:uiPriority w:val="99"/>
    <w:semiHidden/>
    <w:rsid w:val="00004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6C"/>
  </w:style>
  <w:style w:type="paragraph" w:styleId="Heading1">
    <w:name w:val="heading 1"/>
    <w:basedOn w:val="Normal"/>
    <w:next w:val="Normal"/>
    <w:link w:val="Heading1Char"/>
    <w:uiPriority w:val="9"/>
    <w:qFormat/>
    <w:rsid w:val="0030276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0276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0276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0276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0276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0276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0276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0276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0276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76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0276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0276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0276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0276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0276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0276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0276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0276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0276C"/>
    <w:rPr>
      <w:b/>
      <w:bCs/>
      <w:sz w:val="18"/>
      <w:szCs w:val="18"/>
    </w:rPr>
  </w:style>
  <w:style w:type="paragraph" w:styleId="Title">
    <w:name w:val="Title"/>
    <w:basedOn w:val="Normal"/>
    <w:next w:val="Normal"/>
    <w:link w:val="TitleChar"/>
    <w:uiPriority w:val="10"/>
    <w:qFormat/>
    <w:rsid w:val="0030276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0276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0276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0276C"/>
    <w:rPr>
      <w:rFonts w:asciiTheme="minorHAnsi"/>
      <w:i/>
      <w:iCs/>
      <w:sz w:val="24"/>
      <w:szCs w:val="24"/>
    </w:rPr>
  </w:style>
  <w:style w:type="character" w:styleId="Strong">
    <w:name w:val="Strong"/>
    <w:basedOn w:val="DefaultParagraphFont"/>
    <w:uiPriority w:val="22"/>
    <w:qFormat/>
    <w:rsid w:val="0030276C"/>
    <w:rPr>
      <w:b/>
      <w:bCs/>
      <w:spacing w:val="0"/>
    </w:rPr>
  </w:style>
  <w:style w:type="character" w:styleId="Emphasis">
    <w:name w:val="Emphasis"/>
    <w:uiPriority w:val="20"/>
    <w:qFormat/>
    <w:rsid w:val="0030276C"/>
    <w:rPr>
      <w:b/>
      <w:bCs/>
      <w:i/>
      <w:iCs/>
      <w:color w:val="5A5A5A" w:themeColor="text1" w:themeTint="A5"/>
    </w:rPr>
  </w:style>
  <w:style w:type="paragraph" w:styleId="NoSpacing">
    <w:name w:val="No Spacing"/>
    <w:basedOn w:val="Normal"/>
    <w:link w:val="NoSpacingChar"/>
    <w:uiPriority w:val="1"/>
    <w:qFormat/>
    <w:rsid w:val="0030276C"/>
    <w:pPr>
      <w:ind w:firstLine="0"/>
    </w:pPr>
  </w:style>
  <w:style w:type="character" w:customStyle="1" w:styleId="NoSpacingChar">
    <w:name w:val="No Spacing Char"/>
    <w:basedOn w:val="DefaultParagraphFont"/>
    <w:link w:val="NoSpacing"/>
    <w:uiPriority w:val="1"/>
    <w:rsid w:val="0030276C"/>
  </w:style>
  <w:style w:type="paragraph" w:styleId="ListParagraph">
    <w:name w:val="List Paragraph"/>
    <w:basedOn w:val="Normal"/>
    <w:uiPriority w:val="34"/>
    <w:qFormat/>
    <w:rsid w:val="0030276C"/>
    <w:pPr>
      <w:ind w:left="720"/>
      <w:contextualSpacing/>
    </w:pPr>
  </w:style>
  <w:style w:type="paragraph" w:styleId="Quote">
    <w:name w:val="Quote"/>
    <w:basedOn w:val="Normal"/>
    <w:next w:val="Normal"/>
    <w:link w:val="QuoteChar"/>
    <w:uiPriority w:val="29"/>
    <w:qFormat/>
    <w:rsid w:val="0030276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0276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0276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0276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0276C"/>
    <w:rPr>
      <w:i/>
      <w:iCs/>
      <w:color w:val="5A5A5A" w:themeColor="text1" w:themeTint="A5"/>
    </w:rPr>
  </w:style>
  <w:style w:type="character" w:styleId="IntenseEmphasis">
    <w:name w:val="Intense Emphasis"/>
    <w:uiPriority w:val="21"/>
    <w:qFormat/>
    <w:rsid w:val="0030276C"/>
    <w:rPr>
      <w:b/>
      <w:bCs/>
      <w:i/>
      <w:iCs/>
      <w:color w:val="4F81BD" w:themeColor="accent1"/>
      <w:sz w:val="22"/>
      <w:szCs w:val="22"/>
    </w:rPr>
  </w:style>
  <w:style w:type="character" w:styleId="SubtleReference">
    <w:name w:val="Subtle Reference"/>
    <w:uiPriority w:val="31"/>
    <w:qFormat/>
    <w:rsid w:val="0030276C"/>
    <w:rPr>
      <w:color w:val="auto"/>
      <w:u w:val="single" w:color="9BBB59" w:themeColor="accent3"/>
    </w:rPr>
  </w:style>
  <w:style w:type="character" w:styleId="IntenseReference">
    <w:name w:val="Intense Reference"/>
    <w:basedOn w:val="DefaultParagraphFont"/>
    <w:uiPriority w:val="32"/>
    <w:qFormat/>
    <w:rsid w:val="0030276C"/>
    <w:rPr>
      <w:b/>
      <w:bCs/>
      <w:color w:val="76923C" w:themeColor="accent3" w:themeShade="BF"/>
      <w:u w:val="single" w:color="9BBB59" w:themeColor="accent3"/>
    </w:rPr>
  </w:style>
  <w:style w:type="character" w:styleId="BookTitle">
    <w:name w:val="Book Title"/>
    <w:basedOn w:val="DefaultParagraphFont"/>
    <w:uiPriority w:val="33"/>
    <w:qFormat/>
    <w:rsid w:val="0030276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0276C"/>
    <w:pPr>
      <w:outlineLvl w:val="9"/>
    </w:pPr>
  </w:style>
  <w:style w:type="character" w:styleId="Hyperlink">
    <w:name w:val="Hyperlink"/>
    <w:basedOn w:val="DefaultParagraphFont"/>
    <w:uiPriority w:val="99"/>
    <w:unhideWhenUsed/>
    <w:rsid w:val="00455B13"/>
    <w:rPr>
      <w:color w:val="0000FF" w:themeColor="hyperlink"/>
      <w:u w:val="single"/>
    </w:rPr>
  </w:style>
  <w:style w:type="paragraph" w:styleId="BalloonText">
    <w:name w:val="Balloon Text"/>
    <w:basedOn w:val="Normal"/>
    <w:link w:val="BalloonTextChar"/>
    <w:uiPriority w:val="99"/>
    <w:semiHidden/>
    <w:unhideWhenUsed/>
    <w:rsid w:val="00004133"/>
    <w:rPr>
      <w:rFonts w:ascii="Tahoma" w:hAnsi="Tahoma" w:cs="Tahoma"/>
      <w:sz w:val="16"/>
      <w:szCs w:val="16"/>
    </w:rPr>
  </w:style>
  <w:style w:type="character" w:customStyle="1" w:styleId="BalloonTextChar">
    <w:name w:val="Balloon Text Char"/>
    <w:basedOn w:val="DefaultParagraphFont"/>
    <w:link w:val="BalloonText"/>
    <w:uiPriority w:val="99"/>
    <w:semiHidden/>
    <w:rsid w:val="00004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cc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9D25-B046-4288-A32B-336BABE4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5198</Words>
  <Characters>29634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Canadian Mental Health Association</Company>
  <LinksUpToDate>false</LinksUpToDate>
  <CharactersWithSpaces>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CMHA</cp:lastModifiedBy>
  <cp:revision>2</cp:revision>
  <cp:lastPrinted>2017-11-30T19:20:00Z</cp:lastPrinted>
  <dcterms:created xsi:type="dcterms:W3CDTF">2018-03-21T21:44:00Z</dcterms:created>
  <dcterms:modified xsi:type="dcterms:W3CDTF">2018-03-21T21:44:00Z</dcterms:modified>
</cp:coreProperties>
</file>